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62141B" w:rsidRDefault="0062141B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77833" w:rsidRPr="0062141B" w:rsidRDefault="0062141B" w:rsidP="0062141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941A946" wp14:editId="1707DED0">
            <wp:extent cx="5721309" cy="7496175"/>
            <wp:effectExtent l="0" t="0" r="0" b="0"/>
            <wp:docPr id="1" name="Рисунок 1" descr="C:\Users\Фания Мубаракзяновн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 Мубаракзяновна\Desktop\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09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Аналитическая часть</w:t>
      </w:r>
    </w:p>
    <w:p w:rsidR="00CE7B34" w:rsidRPr="001944B2" w:rsidRDefault="00CE7B34" w:rsidP="00CE7B34">
      <w:pPr>
        <w:pStyle w:val="a6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об образовательной организации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0"/>
        <w:gridCol w:w="7230"/>
      </w:tblGrid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</w:t>
            </w:r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Муниципального бюджетного общеобразовательного учреждения «Алан-Бексерская основная общеобразовательная школа Высокогорского района Республики Татарстан» (МБОУ «Алан-Бексерская ООШ»)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Галимзянова Надежда Сергеевна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422723, Республика Татарстан, Высокогорский район, с.</w:t>
            </w:r>
            <w:r w:rsidR="006D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Алан-Бексер, ул.</w:t>
            </w:r>
            <w:r w:rsidR="006D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Школьная , дом 13.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8(84365)639-34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DB7082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="00CE7B34" w:rsidRPr="002C384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alan-bexer2010@mail.ru</w:t>
              </w:r>
            </w:hyperlink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Исполнительный комитет Высокогорского муниципального района Республики Татарстан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1991 год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30.03.2015 регистрационный номер 6135 серия 16 Л 01 №0001934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 государственной</w:t>
            </w:r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аккредитации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09.06.2015 г №3009, серия 16 А 01 № 0000216; срок действия 08.06.2027 года.</w:t>
            </w:r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7B34" w:rsidRPr="00850B9E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МБОУ «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Алан-Бексерская О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ОШ» (далее – Школа) расположена в селе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Алан-Бексер</w:t>
      </w:r>
      <w:r w:rsidR="000244D5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0244D5">
        <w:rPr>
          <w:rFonts w:ascii="Times New Roman" w:eastAsia="Arial Unicode MS" w:hAnsi="Times New Roman" w:cs="Times New Roman"/>
          <w:color w:val="000000"/>
          <w:sz w:val="24"/>
          <w:szCs w:val="24"/>
        </w:rPr>
        <w:t>За Ш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колой закреплены следующие территории: село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Алан-Бексер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село Алатский спиртзавод, село Гарь, село Ислейтарское лесничество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. </w:t>
      </w:r>
      <w:r w:rsidR="00A52AEF">
        <w:rPr>
          <w:rFonts w:ascii="Times New Roman" w:eastAsia="Arial Unicode MS" w:hAnsi="Times New Roman" w:cs="Times New Roman"/>
          <w:color w:val="000000"/>
          <w:sz w:val="24"/>
          <w:szCs w:val="24"/>
        </w:rPr>
        <w:t>42,6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процент учащихся проживают в с.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Алан-Бексер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, </w:t>
      </w:r>
      <w:r w:rsidR="00544EF6">
        <w:rPr>
          <w:rFonts w:ascii="Times New Roman" w:eastAsia="Arial Unicode MS" w:hAnsi="Times New Roman" w:cs="Times New Roman"/>
          <w:color w:val="000000"/>
          <w:sz w:val="24"/>
          <w:szCs w:val="24"/>
        </w:rPr>
        <w:t>57,4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процентов − в близлежащих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селах.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Основным видом деятельности Школы является реализация общеобразовательных программ начального общего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сновного общего образования. </w:t>
      </w:r>
    </w:p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A77833" w:rsidRPr="00850B9E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CE7B34" w:rsidRDefault="00CE7B34" w:rsidP="00CE7B34">
      <w:pPr>
        <w:pStyle w:val="a6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8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47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Система управления организацией</w:t>
      </w:r>
    </w:p>
    <w:p w:rsidR="00CE7B34" w:rsidRPr="00D65478" w:rsidRDefault="00CE7B34" w:rsidP="00CE7B34">
      <w:pPr>
        <w:pStyle w:val="a6"/>
        <w:widowControl w:val="0"/>
        <w:pBdr>
          <w:top w:val="nil"/>
          <w:left w:val="nil"/>
          <w:bottom w:val="nil"/>
          <w:right w:val="nil"/>
          <w:between w:val="nil"/>
        </w:pBdr>
        <w:spacing w:before="187"/>
        <w:ind w:left="78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478">
        <w:rPr>
          <w:rFonts w:ascii="Times New Roman" w:hAnsi="Times New Roman" w:cs="Times New Roman"/>
          <w:color w:val="000000"/>
          <w:sz w:val="24"/>
          <w:szCs w:val="24"/>
        </w:rPr>
        <w:t xml:space="preserve">Управление осуществляется на принципах единоначалия и самоуправления. </w:t>
      </w:r>
    </w:p>
    <w:p w:rsidR="00CE7B34" w:rsidRPr="00D65478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7"/>
        <w:ind w:left="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478">
        <w:rPr>
          <w:rFonts w:ascii="Times New Roman" w:hAnsi="Times New Roman" w:cs="Times New Roman"/>
          <w:color w:val="000000"/>
          <w:sz w:val="24"/>
          <w:szCs w:val="24"/>
        </w:rPr>
        <w:t>Органы управления, действующие в Школе</w:t>
      </w:r>
      <w:r w:rsidR="00A52DC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6"/>
        <w:gridCol w:w="7354"/>
      </w:tblGrid>
      <w:tr w:rsidR="00CE7B34" w:rsidRPr="00A52DCB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A52DCB" w:rsidRDefault="00CE7B34" w:rsidP="00CE7B34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A52DCB" w:rsidRDefault="00CE7B34" w:rsidP="00CE7B34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Функции</w:t>
            </w:r>
          </w:p>
        </w:tc>
      </w:tr>
      <w:tr w:rsidR="00CE7B34" w:rsidRPr="00A52DCB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Директор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8A47CA">
            <w:pPr>
              <w:spacing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CE7B34" w:rsidRPr="00A52DCB" w:rsidTr="00CE7B34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8A47CA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 − развития образовательных услуг; − регламентации образовательных отношений; − разработки образовательных программ; − выбора учебников, учебных пособий, средств обучения и воспитания; − материально-технического обеспечения образовательного процесса; − аттестации, повышения квалификации педагогических работников; − координации деятельности методических объединений</w:t>
            </w:r>
          </w:p>
        </w:tc>
      </w:tr>
      <w:tr w:rsidR="00CE7B34" w:rsidRPr="00A52DCB" w:rsidTr="00CE7B34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8A47CA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 − участвовать в разработке и принятии коллективного договора, Правил трудового распорядка, изменений и дополнений к ним; − принимать локальные акты, которые регламентируют деятельность образовательной организации и связаны с правами и обязанностями работников; − разрешать конфликтные ситуации между работниками и администрацией образовательной организации; 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E04DAD" w:rsidRDefault="00CE7B34" w:rsidP="00CE7B34">
            <w:pPr>
              <w:spacing w:line="255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E04DAD" w:rsidRDefault="00CE7B34" w:rsidP="00CE7B34">
            <w:pPr>
              <w:spacing w:line="255" w:lineRule="atLeast"/>
              <w:rPr>
                <w:rFonts w:eastAsia="Times New Roman"/>
                <w:sz w:val="20"/>
                <w:szCs w:val="20"/>
              </w:rPr>
            </w:pPr>
          </w:p>
        </w:tc>
      </w:tr>
    </w:tbl>
    <w:p w:rsidR="00A77833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</w:p>
    <w:p w:rsidR="00CE7B34" w:rsidRPr="00A77833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A77833">
        <w:rPr>
          <w:rFonts w:ascii="Times New Roman"/>
          <w:sz w:val="24"/>
          <w:szCs w:val="24"/>
          <w:lang w:val="ru-RU"/>
        </w:rPr>
        <w:t xml:space="preserve">Для осуществления учебно-методической работы в Школе создано четыре предметных школьных методических объединения: </w:t>
      </w:r>
    </w:p>
    <w:p w:rsidR="00CE7B34" w:rsidRPr="00352676" w:rsidRDefault="00CE7B34" w:rsidP="00A77833">
      <w:pPr>
        <w:pStyle w:val="ab"/>
        <w:rPr>
          <w:rFonts w:ascii="Times New Roman" w:eastAsia="Arial Unicode MS"/>
          <w:sz w:val="24"/>
          <w:szCs w:val="24"/>
          <w:lang w:val="ru-RU"/>
        </w:rPr>
      </w:pPr>
      <w:r w:rsidRPr="00352676">
        <w:rPr>
          <w:rFonts w:ascii="Times New Roman" w:eastAsia="Arial Unicode MS"/>
          <w:sz w:val="24"/>
          <w:szCs w:val="24"/>
          <w:lang w:val="ru-RU"/>
        </w:rPr>
        <w:t>− объединение общего гуманитарного цикла;</w:t>
      </w:r>
    </w:p>
    <w:p w:rsidR="00CE7B34" w:rsidRPr="00352676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 w:eastAsia="Arial Unicode MS"/>
          <w:sz w:val="24"/>
          <w:szCs w:val="24"/>
          <w:lang w:val="ru-RU"/>
        </w:rPr>
        <w:t xml:space="preserve"> − объединение естественно - научных и математических дисциплин; </w:t>
      </w:r>
    </w:p>
    <w:p w:rsidR="00CE7B34" w:rsidRPr="00352676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 w:eastAsia="Arial Unicode MS"/>
          <w:sz w:val="24"/>
          <w:szCs w:val="24"/>
          <w:lang w:val="ru-RU"/>
        </w:rPr>
        <w:t>− объединение учителей начального образования;</w:t>
      </w:r>
    </w:p>
    <w:p w:rsidR="00CE7B34" w:rsidRPr="00352676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объединение классных руководителей. </w:t>
      </w:r>
    </w:p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III. Оценка образовательной деятельности</w:t>
      </w:r>
    </w:p>
    <w:p w:rsidR="00CE7B34" w:rsidRPr="00850B9E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в Школе организуется в соответствии с Федеральным законом от 29.12.2012 </w:t>
      </w:r>
      <w:r w:rsidR="006D192B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273-ФЗ «Об образовании в Российской Федерации», ФГОС начального общего, основного общего образования, СанПиН 2.4.2.2821-10 «Санитарно- 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расписанием занятий. </w:t>
      </w:r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образования (реализация ФГОС ООО 5-8 классы, ФК ГОС ООО – 9 классы)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783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A77833" w:rsidRPr="00A77833" w:rsidRDefault="00A77833" w:rsidP="00A77833">
      <w:pPr>
        <w:pStyle w:val="ab"/>
        <w:rPr>
          <w:rFonts w:ascii="Times New Roman"/>
          <w:color w:val="000000"/>
          <w:sz w:val="24"/>
          <w:szCs w:val="24"/>
        </w:rPr>
      </w:pPr>
      <w:r w:rsidRPr="00A77833">
        <w:rPr>
          <w:rFonts w:ascii="Times New Roman"/>
          <w:sz w:val="24"/>
          <w:szCs w:val="24"/>
        </w:rPr>
        <w:t xml:space="preserve"> Внеурочная деятельность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proofErr w:type="gramStart"/>
      <w:r w:rsidRPr="00352676">
        <w:rPr>
          <w:rFonts w:ascii="Times New Roman"/>
          <w:sz w:val="24"/>
          <w:szCs w:val="24"/>
          <w:lang w:val="ru-RU"/>
        </w:rPr>
        <w:t xml:space="preserve">Внеурочная деятельность в рамках реализации ФГОС НОО и ФГОС ООО - это образовательная деятельность, осуществляемая в формах, отличных от классно-урочной, и направленная на достижение планируемых результатов освоения основной образовательной программы начального общего и основного общего образования. </w:t>
      </w:r>
      <w:proofErr w:type="gramEnd"/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Внеурочная деятельность в МБОУ «Алан-</w:t>
      </w:r>
      <w:proofErr w:type="spellStart"/>
      <w:r w:rsidRPr="00352676">
        <w:rPr>
          <w:rFonts w:ascii="Times New Roman"/>
          <w:sz w:val="24"/>
          <w:szCs w:val="24"/>
          <w:lang w:val="ru-RU"/>
        </w:rPr>
        <w:t>Бексерская</w:t>
      </w:r>
      <w:proofErr w:type="spellEnd"/>
      <w:r w:rsidRPr="00352676">
        <w:rPr>
          <w:rFonts w:ascii="Times New Roman"/>
          <w:sz w:val="24"/>
          <w:szCs w:val="24"/>
          <w:lang w:val="ru-RU"/>
        </w:rPr>
        <w:t xml:space="preserve"> ООШ» осуществляется: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 - во внеурочное время;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дополнительные образовательные программы ДЮСШ Высокогорского муниципального района РТ»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организацию деятельности ученических сообществ;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в рамках классного руководства (экскурсии, мероприятия в рамках воспитательной работы класса и школы, классные часы);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внеурочную деятельность по учебным предметам;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организационное обеспечение учебной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- в рамках организации педагогической поддержки социализации и обеспечение благополучия обучающихся.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b/>
          <w:sz w:val="24"/>
          <w:szCs w:val="24"/>
          <w:lang w:val="ru-RU"/>
        </w:rPr>
        <w:t>Цел</w:t>
      </w:r>
      <w:r w:rsidRPr="00352676">
        <w:rPr>
          <w:rFonts w:ascii="Times New Roman"/>
          <w:sz w:val="24"/>
          <w:szCs w:val="24"/>
          <w:lang w:val="ru-RU"/>
        </w:rPr>
        <w:t>ь внеурочной деятельности: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A77833">
        <w:rPr>
          <w:rStyle w:val="1"/>
          <w:rFonts w:eastAsiaTheme="minorHAnsi"/>
          <w:sz w:val="24"/>
          <w:szCs w:val="24"/>
        </w:rPr>
        <w:t>Создание условий для всестороннего развития личности и социализации каждого учащегося.</w:t>
      </w:r>
      <w:bookmarkStart w:id="1" w:name="bookmark4"/>
    </w:p>
    <w:p w:rsidR="00A52DCB" w:rsidRPr="00A77833" w:rsidRDefault="00A52DCB" w:rsidP="00A77833">
      <w:pPr>
        <w:pStyle w:val="ab"/>
        <w:rPr>
          <w:rFonts w:ascii="Times New Roman"/>
          <w:sz w:val="24"/>
          <w:szCs w:val="24"/>
        </w:rPr>
      </w:pPr>
      <w:proofErr w:type="spellStart"/>
      <w:r w:rsidRPr="00A77833">
        <w:rPr>
          <w:rFonts w:ascii="Times New Roman"/>
          <w:b/>
          <w:sz w:val="24"/>
          <w:szCs w:val="24"/>
        </w:rPr>
        <w:t>Задачи</w:t>
      </w:r>
      <w:proofErr w:type="spellEnd"/>
      <w:r w:rsidRPr="00A77833">
        <w:rPr>
          <w:rFonts w:ascii="Times New Roman"/>
          <w:sz w:val="24"/>
          <w:szCs w:val="24"/>
        </w:rPr>
        <w:t xml:space="preserve"> </w:t>
      </w:r>
      <w:proofErr w:type="spellStart"/>
      <w:r w:rsidRPr="00A77833">
        <w:rPr>
          <w:rFonts w:ascii="Times New Roman"/>
          <w:sz w:val="24"/>
          <w:szCs w:val="24"/>
        </w:rPr>
        <w:t>внеурочной</w:t>
      </w:r>
      <w:proofErr w:type="spellEnd"/>
      <w:r w:rsidRPr="00A77833">
        <w:rPr>
          <w:rFonts w:ascii="Times New Roman"/>
          <w:sz w:val="24"/>
          <w:szCs w:val="24"/>
        </w:rPr>
        <w:t xml:space="preserve"> </w:t>
      </w:r>
      <w:proofErr w:type="spellStart"/>
      <w:r w:rsidRPr="00A77833">
        <w:rPr>
          <w:rFonts w:ascii="Times New Roman"/>
          <w:sz w:val="24"/>
          <w:szCs w:val="24"/>
        </w:rPr>
        <w:t>деятельности</w:t>
      </w:r>
      <w:proofErr w:type="spellEnd"/>
      <w:r w:rsidRPr="00A77833">
        <w:rPr>
          <w:rFonts w:ascii="Times New Roman"/>
          <w:sz w:val="24"/>
          <w:szCs w:val="24"/>
        </w:rPr>
        <w:t>:</w:t>
      </w:r>
      <w:bookmarkEnd w:id="1"/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выявление интересов, склонностей, способностей, возможностей обучающихся к различным видам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создание условий для индивидуального развития ребенка в избранной сфере внеурочной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формирование системы знаний, умений, навыков в избранном направлении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развитие опыта творческой деятельности, творческих способностей;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создание условий для реализации приобретенных знаний, умений и навыков;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развитие опыта неформального общения, взаимодействия, сотрудничества;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расширение рамок общения с социумом.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lastRenderedPageBreak/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proofErr w:type="gramStart"/>
      <w:r w:rsidRPr="00352676">
        <w:rPr>
          <w:rFonts w:ascii="Times New Roman"/>
          <w:sz w:val="24"/>
          <w:szCs w:val="24"/>
          <w:lang w:val="ru-RU"/>
        </w:rPr>
        <w:t xml:space="preserve">развитие  позитивного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  <w:proofErr w:type="gramEnd"/>
    </w:p>
    <w:p w:rsidR="00A77833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 воспитание нравственных и эстетических чувств, эмоционально-ценностного позитивного </w:t>
      </w:r>
      <w:r w:rsidRPr="00A77833">
        <w:rPr>
          <w:rFonts w:ascii="Times New Roman"/>
          <w:sz w:val="24"/>
          <w:szCs w:val="24"/>
        </w:rPr>
        <w:t>   </w:t>
      </w:r>
      <w:r w:rsidRPr="00352676">
        <w:rPr>
          <w:rFonts w:ascii="Times New Roman"/>
          <w:sz w:val="24"/>
          <w:szCs w:val="24"/>
          <w:lang w:val="ru-RU"/>
        </w:rPr>
        <w:t>отношения к себе и окружающим, интереса к учению.</w:t>
      </w:r>
    </w:p>
    <w:p w:rsidR="00A77833" w:rsidRPr="00A77833" w:rsidRDefault="00A77833" w:rsidP="00A77833">
      <w:pPr>
        <w:rPr>
          <w:rStyle w:val="CharAttribute484"/>
          <w:rFonts w:eastAsia="№Е" w:hAnsi="Times New Roman" w:cs="Times New Roman"/>
          <w:i w:val="0"/>
          <w:sz w:val="24"/>
          <w:szCs w:val="24"/>
        </w:rPr>
      </w:pPr>
      <w:r w:rsidRPr="00A77833">
        <w:rPr>
          <w:rStyle w:val="CharAttribute484"/>
          <w:rFonts w:eastAsia="№Е" w:hAnsi="Times New Roman" w:cs="Times New Roman"/>
          <w:i w:val="0"/>
          <w:sz w:val="24"/>
          <w:szCs w:val="24"/>
        </w:rPr>
        <w:t>Практическая реализация цели и</w:t>
      </w:r>
      <w:r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задач воспитания осуществлялась </w:t>
      </w:r>
      <w:r w:rsidRPr="00A77833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в рамках следующих направлений воспитательной работы школы. Каждое из них представлено в соответствующем модуле.</w:t>
      </w:r>
    </w:p>
    <w:p w:rsidR="00A77833" w:rsidRPr="00A77833" w:rsidRDefault="00A77833" w:rsidP="00A77833">
      <w:pPr>
        <w:rPr>
          <w:rStyle w:val="CharAttribute484"/>
          <w:rFonts w:eastAsia="№Е" w:hAnsi="Times New Roman" w:cs="Times New Roman"/>
          <w:i w:val="0"/>
          <w:sz w:val="24"/>
          <w:szCs w:val="24"/>
          <w:u w:val="single"/>
        </w:rPr>
      </w:pPr>
      <w:r w:rsidRPr="00A77833">
        <w:rPr>
          <w:rStyle w:val="CharAttribute484"/>
          <w:rFonts w:eastAsia="№Е" w:hAnsi="Times New Roman" w:cs="Times New Roman"/>
          <w:i w:val="0"/>
          <w:sz w:val="24"/>
          <w:szCs w:val="24"/>
          <w:u w:val="single"/>
        </w:rPr>
        <w:t>3.1. Модуль «Ключевые общешкольные дела»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77833">
        <w:rPr>
          <w:rFonts w:ascii="Times New Roman" w:hAnsi="Times New Roman" w:cs="Times New Roman"/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3.2. Модуль «Классное руководство»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Осуществляя работу с классом, классный руководитель организует работу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с коллективом класса, индивидуальную работу с обучающимися вверенного ему класса, работу с учителями-предметниками в данном классе, работу с родителями обучающихся или их законными представителями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Модуль 3.3. «Курсы внеурочной деятельности»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A77833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A7783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77833">
        <w:rPr>
          <w:rFonts w:ascii="Times New Roman" w:hAnsi="Times New Roman" w:cs="Times New Roman"/>
          <w:sz w:val="24"/>
          <w:szCs w:val="24"/>
        </w:rPr>
        <w:t>вовлечение обучающихся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  <w:proofErr w:type="gramEnd"/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3.4. Модуль «Школьный урок»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>Реализация педагогическими работниками воспитательного потенциала урока</w:t>
      </w:r>
    </w:p>
    <w:p w:rsidR="00A77833" w:rsidRPr="00A77833" w:rsidRDefault="00A77833" w:rsidP="00A77833">
      <w:pPr>
        <w:rPr>
          <w:rFonts w:ascii="Times New Roman" w:hAnsi="Times New Roman" w:cs="Times New Roman"/>
          <w:iCs/>
          <w:w w:val="0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iCs/>
          <w:w w:val="0"/>
          <w:sz w:val="24"/>
          <w:szCs w:val="24"/>
          <w:u w:val="single"/>
        </w:rPr>
        <w:t>3.5. Модуль «Самоуправление»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Детское самоуправление в школе воспитывает в </w:t>
      </w:r>
      <w:proofErr w:type="gramStart"/>
      <w:r w:rsidRPr="00A7783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77833">
        <w:rPr>
          <w:rFonts w:ascii="Times New Roman" w:hAnsi="Times New Roman" w:cs="Times New Roman"/>
          <w:sz w:val="24"/>
          <w:szCs w:val="24"/>
        </w:rPr>
        <w:t xml:space="preserve"> инициативность, самостоятельность, ответственность, трудолюбие, чувство собственного достоинства, предоставляет широкие возможности для самовыражения и самореализации.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3.6. Модуль «Детские общественные объединения»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lastRenderedPageBreak/>
        <w:t>В целях создания условий для самовоспитания, самореализации личности учащихся через активную творческую деятельность, развитие коммуникативных способностей каждого ребенка, в школе функционируют добровольческие объединения.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отряд дружины Юных пожарных с целью сохранения жизни и здоровья детей, повышения уровня знаний по пожарной безопасности. 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отряд «Сокол» Всероссийского детско - юношеского военно-патриотического общественного движения «</w:t>
      </w:r>
      <w:proofErr w:type="spellStart"/>
      <w:r w:rsidRPr="00352676">
        <w:rPr>
          <w:rFonts w:ascii="Times New Roman"/>
          <w:sz w:val="24"/>
          <w:szCs w:val="24"/>
          <w:lang w:val="ru-RU"/>
        </w:rPr>
        <w:t>Юнармия</w:t>
      </w:r>
      <w:proofErr w:type="spellEnd"/>
      <w:r w:rsidRPr="00352676">
        <w:rPr>
          <w:rFonts w:ascii="Times New Roman"/>
          <w:sz w:val="24"/>
          <w:szCs w:val="24"/>
          <w:lang w:val="ru-RU"/>
        </w:rPr>
        <w:t>».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отряд «Звёздный» из участников антинаркотического проекта «</w:t>
      </w:r>
      <w:proofErr w:type="gramStart"/>
      <w:r w:rsidRPr="00A77833">
        <w:rPr>
          <w:rFonts w:ascii="Times New Roman"/>
          <w:sz w:val="24"/>
          <w:szCs w:val="24"/>
        </w:rPr>
        <w:t>S</w:t>
      </w:r>
      <w:proofErr w:type="gramEnd"/>
      <w:r w:rsidRPr="00352676">
        <w:rPr>
          <w:rFonts w:ascii="Times New Roman"/>
          <w:sz w:val="24"/>
          <w:szCs w:val="24"/>
          <w:lang w:val="ru-RU"/>
        </w:rPr>
        <w:t>а</w:t>
      </w:r>
      <w:r w:rsidRPr="00A77833">
        <w:rPr>
          <w:rFonts w:ascii="Times New Roman"/>
          <w:sz w:val="24"/>
          <w:szCs w:val="24"/>
        </w:rPr>
        <w:t>M</w:t>
      </w:r>
      <w:r w:rsidRPr="00352676">
        <w:rPr>
          <w:rFonts w:ascii="Times New Roman"/>
          <w:sz w:val="24"/>
          <w:szCs w:val="24"/>
          <w:lang w:val="ru-RU"/>
        </w:rPr>
        <w:t>о</w:t>
      </w:r>
      <w:r w:rsidRPr="00A77833">
        <w:rPr>
          <w:rFonts w:ascii="Times New Roman"/>
          <w:sz w:val="24"/>
          <w:szCs w:val="24"/>
        </w:rPr>
        <w:t>S</w:t>
      </w:r>
      <w:proofErr w:type="spellStart"/>
      <w:r w:rsidRPr="00352676">
        <w:rPr>
          <w:rFonts w:ascii="Times New Roman"/>
          <w:sz w:val="24"/>
          <w:szCs w:val="24"/>
          <w:lang w:val="ru-RU"/>
        </w:rPr>
        <w:t>тоятельные</w:t>
      </w:r>
      <w:proofErr w:type="spellEnd"/>
      <w:r w:rsidRPr="00352676">
        <w:rPr>
          <w:rFonts w:ascii="Times New Roman"/>
          <w:sz w:val="24"/>
          <w:szCs w:val="24"/>
          <w:lang w:val="ru-RU"/>
        </w:rPr>
        <w:t xml:space="preserve"> дети», 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отряд профилактики правонарушений «Беркут». 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Школьный спортивный клуб «Лидер»</w:t>
      </w:r>
    </w:p>
    <w:p w:rsidR="00A77833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Школьное лесничество «Юный лесовод»</w:t>
      </w:r>
    </w:p>
    <w:p w:rsidR="00A77833" w:rsidRPr="00A77833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Модуль 3.7. «Экскурсии, экспедиции, походы»</w:t>
      </w:r>
    </w:p>
    <w:p w:rsidR="00A77833" w:rsidRPr="00A77833" w:rsidRDefault="00A77833" w:rsidP="00A77833">
      <w:pPr>
        <w:rPr>
          <w:rFonts w:ascii="Times New Roman" w:eastAsia="Times New Roman" w:hAnsi="Times New Roman" w:cs="Times New Roman"/>
          <w:sz w:val="24"/>
          <w:szCs w:val="24"/>
        </w:rPr>
      </w:pPr>
      <w:r w:rsidRPr="00A77833">
        <w:rPr>
          <w:rFonts w:ascii="Times New Roman" w:eastAsia="Times New Roman" w:hAnsi="Times New Roman" w:cs="Times New Roman"/>
          <w:sz w:val="24"/>
          <w:szCs w:val="24"/>
        </w:rPr>
        <w:t xml:space="preserve">Экскурсии, экспедиции, походы помогают учащимся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3.8. Модуль «Профориентация»</w:t>
      </w:r>
    </w:p>
    <w:p w:rsidR="00A77833" w:rsidRPr="00A77833" w:rsidRDefault="00A77833" w:rsidP="00A77833">
      <w:pPr>
        <w:rPr>
          <w:rFonts w:ascii="Times New Roman" w:eastAsia="Times New Roman" w:hAnsi="Times New Roman" w:cs="Times New Roman"/>
          <w:sz w:val="24"/>
          <w:szCs w:val="24"/>
        </w:rPr>
      </w:pPr>
      <w:r w:rsidRPr="00A77833">
        <w:rPr>
          <w:rFonts w:ascii="Times New Roman" w:eastAsia="Times New Roman" w:hAnsi="Times New Roman" w:cs="Times New Roman"/>
          <w:sz w:val="24"/>
          <w:szCs w:val="24"/>
        </w:rPr>
        <w:t xml:space="preserve">Совместная деятельность педагогических работников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 Задача совместной деятельности педагогического работника и обучающегося – подготовить обучающегося к осознанному выбору своей будущей профессиональной деятельности.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3.9. Модуль «Организация предметно-эстетической среды»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77833">
        <w:rPr>
          <w:rFonts w:ascii="Times New Roman" w:eastAsia="Times New Roman" w:hAnsi="Times New Roman" w:cs="Times New Roman"/>
          <w:sz w:val="24"/>
          <w:szCs w:val="24"/>
        </w:rPr>
        <w:t xml:space="preserve">Окружающая обучающегося предметно-эстетическая среда школы </w:t>
      </w:r>
      <w:r w:rsidRPr="00A77833">
        <w:rPr>
          <w:rFonts w:ascii="Times New Roman" w:eastAsia="Times New Roman" w:hAnsi="Times New Roman" w:cs="Times New Roman"/>
          <w:sz w:val="24"/>
          <w:szCs w:val="24"/>
        </w:rPr>
        <w:br/>
        <w:t xml:space="preserve">обогащает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обучающимся школы. </w:t>
      </w:r>
      <w:proofErr w:type="gramEnd"/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3.10. Модуль «Работа с родителями»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778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Работа с родителями или законными представителями </w:t>
      </w:r>
      <w:proofErr w:type="gramStart"/>
      <w:r w:rsidRPr="00A77833">
        <w:rPr>
          <w:rFonts w:ascii="Times New Roman" w:hAnsi="Times New Roman" w:cs="Times New Roman"/>
          <w:sz w:val="24"/>
          <w:szCs w:val="24"/>
          <w:shd w:val="clear" w:color="auto" w:fill="FFFFFF"/>
        </w:rPr>
        <w:t>обучающихся</w:t>
      </w:r>
      <w:proofErr w:type="gramEnd"/>
      <w:r w:rsidRPr="00A778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осуществляется для более эффективного достижения цели воспитания.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3.11. Модуль «Профилактика правонарушений»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Обеспечить единый комплексный подход к разрешению ситуаций, связанных с проблемами безнадзорности и правонарушений;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создать условия для эффективного функционирования системы профилактики безнадзорности и правонарушений.</w:t>
      </w:r>
      <w:r w:rsidRPr="00352676">
        <w:rPr>
          <w:rFonts w:ascii="Times New Roman"/>
          <w:b/>
          <w:color w:val="000000"/>
          <w:sz w:val="24"/>
          <w:szCs w:val="24"/>
          <w:lang w:val="ru-RU"/>
        </w:rPr>
        <w:t xml:space="preserve">                                 </w:t>
      </w:r>
    </w:p>
    <w:p w:rsidR="00A77833" w:rsidRPr="00A77833" w:rsidRDefault="00A77833" w:rsidP="00A7783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783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 Дополнительное образование. </w:t>
      </w:r>
    </w:p>
    <w:p w:rsidR="00A77833" w:rsidRPr="00A77833" w:rsidRDefault="00A77833" w:rsidP="00A77833">
      <w:pPr>
        <w:rPr>
          <w:rFonts w:ascii="Times New Roman" w:eastAsia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color w:val="000000"/>
          <w:sz w:val="24"/>
          <w:szCs w:val="24"/>
        </w:rPr>
        <w:t>Дополнительное образование ведется через дополнительные образовательные программы ДЮСШ и районного отдела образования Высокогорского муниципального района РТ по следующей направленности: с</w:t>
      </w:r>
      <w:hyperlink r:id="rId11" w:anchor="z1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оциально-педагогическая</w:t>
        </w:r>
      </w:hyperlink>
      <w:r w:rsidRPr="00A77833">
        <w:rPr>
          <w:rFonts w:ascii="Times New Roman" w:hAnsi="Times New Roman" w:cs="Times New Roman"/>
          <w:color w:val="000000"/>
          <w:sz w:val="24"/>
          <w:szCs w:val="24"/>
        </w:rPr>
        <w:t>, т</w:t>
      </w:r>
      <w:hyperlink r:id="rId12" w:anchor="z5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уристско-краеведческая</w:t>
        </w:r>
      </w:hyperlink>
      <w:r w:rsidRPr="00A77833">
        <w:rPr>
          <w:rFonts w:ascii="Times New Roman" w:hAnsi="Times New Roman" w:cs="Times New Roman"/>
          <w:color w:val="000000"/>
          <w:sz w:val="24"/>
          <w:szCs w:val="24"/>
        </w:rPr>
        <w:t>, ф</w:t>
      </w:r>
      <w:hyperlink r:id="rId13" w:anchor="z6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изкультурно-спортивная</w:t>
        </w:r>
      </w:hyperlink>
      <w:r w:rsidRPr="00A77833">
        <w:rPr>
          <w:rFonts w:ascii="Times New Roman" w:hAnsi="Times New Roman" w:cs="Times New Roman"/>
          <w:color w:val="000000"/>
          <w:sz w:val="24"/>
          <w:szCs w:val="24"/>
        </w:rPr>
        <w:t>, е</w:t>
      </w:r>
      <w:hyperlink r:id="rId14" w:anchor="z3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стественно-научная</w:t>
        </w:r>
      </w:hyperlink>
    </w:p>
    <w:p w:rsidR="00A77833" w:rsidRDefault="00A77833" w:rsidP="00A77833">
      <w:pPr>
        <w:shd w:val="clear" w:color="auto" w:fill="FFFFFF"/>
        <w:spacing w:before="100" w:beforeAutospacing="1" w:after="100" w:afterAutospacing="1" w:line="300" w:lineRule="atLeast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Охват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занимающихся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дополнительным образованием </w:t>
      </w:r>
    </w:p>
    <w:p w:rsidR="00A77833" w:rsidRDefault="00A77833" w:rsidP="00A77833">
      <w:pPr>
        <w:widowControl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Всего охвачено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</w:p>
    <w:p w:rsidR="00A77833" w:rsidRPr="00A67C4F" w:rsidRDefault="00A77833" w:rsidP="00A77833">
      <w:pPr>
        <w:widowContro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2021</w:t>
      </w:r>
      <w:r w:rsidRPr="00D16648">
        <w:rPr>
          <w:rFonts w:ascii="Times New Roman" w:hAnsi="Times New Roman" w:cs="Times New Roman"/>
          <w:color w:val="000000"/>
          <w:sz w:val="24"/>
          <w:szCs w:val="24"/>
        </w:rPr>
        <w:t xml:space="preserve"> - 89%</w:t>
      </w:r>
    </w:p>
    <w:p w:rsidR="00CE7B34" w:rsidRPr="009275B7" w:rsidRDefault="00CE7B34" w:rsidP="009275B7">
      <w:pPr>
        <w:widowControl w:val="0"/>
        <w:pBdr>
          <w:top w:val="nil"/>
          <w:left w:val="nil"/>
          <w:bottom w:val="nil"/>
          <w:right w:val="nil"/>
          <w:between w:val="nil"/>
        </w:pBdr>
        <w:ind w:lef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="006D192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1552D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Содержание и качество подготовки</w:t>
      </w:r>
    </w:p>
    <w:p w:rsidR="00CE7B34" w:rsidRPr="00553532" w:rsidRDefault="00CE7B34" w:rsidP="0055353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1552D7">
        <w:rPr>
          <w:rFonts w:ascii="Times New Roman" w:hAnsi="Times New Roman" w:cs="Times New Roman"/>
          <w:color w:val="000000"/>
          <w:sz w:val="24"/>
          <w:szCs w:val="24"/>
        </w:rPr>
        <w:t>Статистика показателей за 201</w:t>
      </w:r>
      <w:r w:rsidR="00003869">
        <w:rPr>
          <w:rFonts w:ascii="Times New Roman" w:hAnsi="Times New Roman" w:cs="Times New Roman"/>
          <w:color w:val="000000"/>
          <w:sz w:val="24"/>
          <w:szCs w:val="24"/>
        </w:rPr>
        <w:t>8–2021</w:t>
      </w:r>
      <w:r w:rsidRPr="001552D7">
        <w:rPr>
          <w:rFonts w:ascii="Times New Roman" w:hAnsi="Times New Roman" w:cs="Times New Roman"/>
          <w:color w:val="000000"/>
          <w:sz w:val="24"/>
          <w:szCs w:val="24"/>
        </w:rPr>
        <w:t xml:space="preserve">годы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"/>
        <w:gridCol w:w="5316"/>
        <w:gridCol w:w="1201"/>
        <w:gridCol w:w="1201"/>
        <w:gridCol w:w="1201"/>
      </w:tblGrid>
      <w:tr w:rsidR="00655BE7" w:rsidRPr="00E04DAD" w:rsidTr="00CE7B34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8E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8E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2020/21</w:t>
            </w:r>
          </w:p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</w:tr>
      <w:tr w:rsidR="00655BE7" w:rsidRPr="00E04DAD" w:rsidTr="00CE7B3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 конец учебного года (для 2019/20 – на конец 2019 года), в том числе: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55BE7" w:rsidRPr="00E04DAD" w:rsidTr="00CE7B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55BE7" w:rsidRPr="00E04DAD" w:rsidTr="00CE7B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BE6929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655BE7" w:rsidRPr="00E04DAD" w:rsidTr="00CE7B3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</w:t>
            </w:r>
          </w:p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на повторное обучение: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5BE7" w:rsidRPr="00E04DAD" w:rsidTr="00CE7B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55BE7" w:rsidRPr="00E04DAD" w:rsidTr="00CE7B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 </w:t>
            </w:r>
          </w:p>
        </w:tc>
      </w:tr>
      <w:tr w:rsidR="00655BE7" w:rsidRPr="00E04DAD" w:rsidTr="00CE7B3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5BE7" w:rsidRPr="00E04DAD" w:rsidTr="00CE7B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5BE7" w:rsidRPr="00E04DAD" w:rsidTr="00CE7B3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</w:t>
            </w:r>
          </w:p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особого образца: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5BE7" w:rsidRPr="00E04DAD" w:rsidTr="00CE7B3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в основной школе 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55BE7" w:rsidRPr="001552D7" w:rsidRDefault="00655BE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CE7B34" w:rsidRPr="00850B9E" w:rsidRDefault="00CE7B34" w:rsidP="005827A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Приведенная статистика показывает, что положительная динамика успешного освоения основных образовательных программ сохраняется, при этом </w:t>
      </w:r>
      <w:r w:rsidR="00BE6929">
        <w:rPr>
          <w:rFonts w:ascii="Times New Roman" w:hAnsi="Times New Roman" w:cs="Times New Roman"/>
          <w:color w:val="000000"/>
          <w:sz w:val="24"/>
          <w:szCs w:val="24"/>
        </w:rPr>
        <w:t xml:space="preserve">за последний год наблюдается рост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количеств</w:t>
      </w:r>
      <w:r w:rsidR="00BE692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Школы. </w:t>
      </w:r>
    </w:p>
    <w:p w:rsidR="00CE7B34" w:rsidRPr="00850B9E" w:rsidRDefault="00CE7B34" w:rsidP="005827A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Краткий анализ динамики результатов успеваемости и качества знаний</w:t>
      </w:r>
    </w:p>
    <w:p w:rsidR="00CE7B34" w:rsidRDefault="00CE7B34" w:rsidP="005827A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освоения учащимися программ начального общего образования по</w:t>
      </w:r>
      <w:r w:rsidR="00B14D0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показателю «успеваемость» в 2021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году</w:t>
      </w:r>
    </w:p>
    <w:tbl>
      <w:tblPr>
        <w:tblW w:w="11627" w:type="dxa"/>
        <w:tblInd w:w="-100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1569"/>
        <w:gridCol w:w="782"/>
        <w:gridCol w:w="562"/>
        <w:gridCol w:w="1526"/>
        <w:gridCol w:w="690"/>
        <w:gridCol w:w="1358"/>
        <w:gridCol w:w="690"/>
        <w:gridCol w:w="695"/>
        <w:gridCol w:w="350"/>
        <w:gridCol w:w="695"/>
        <w:gridCol w:w="350"/>
        <w:gridCol w:w="867"/>
        <w:gridCol w:w="582"/>
      </w:tblGrid>
      <w:tr w:rsidR="00CE7B34" w:rsidRPr="00E04DAD" w:rsidTr="00A67C4F">
        <w:tc>
          <w:tcPr>
            <w:tcW w:w="91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45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CE7B34" w:rsidRPr="00E04DAD" w:rsidTr="00A67C4F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  <w:tc>
          <w:tcPr>
            <w:tcW w:w="145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34" w:rsidRPr="00E04DAD" w:rsidTr="00A67C4F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отметками «4» 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отметками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8E0A7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D3852" w:rsidRDefault="007003A4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7003A4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D21E81" w:rsidRDefault="007003A4" w:rsidP="00A67C4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003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7003A4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7003A4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DC73B6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D3852" w:rsidRDefault="00DC73B6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DC73B6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D21E81" w:rsidRDefault="00DC73B6" w:rsidP="00A67C4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C73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DC73B6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DC73B6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5D0B3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D3852" w:rsidRDefault="005D0B3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5D0B3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5D0B3B" w:rsidRDefault="005D0B3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3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5D0B3B" w:rsidRDefault="005D0B3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5D0B3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8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D3852" w:rsidRDefault="00B208F8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B208F8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B208F8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B208F8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31,25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E7B34" w:rsidRPr="00850B9E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E7B34" w:rsidRPr="003F4944" w:rsidRDefault="00CE7B34" w:rsidP="003F49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Courier New" w:eastAsia="Times New Roman" w:hAnsi="Courier New" w:cs="Courier New"/>
          <w:color w:val="222222"/>
          <w:sz w:val="21"/>
          <w:szCs w:val="21"/>
        </w:rPr>
      </w:pP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605BD6" w:rsidRPr="00605BD6">
        <w:rPr>
          <w:rFonts w:ascii="Times New Roman" w:hAnsi="Times New Roman" w:cs="Times New Roman"/>
          <w:color w:val="000000"/>
          <w:sz w:val="24"/>
          <w:szCs w:val="24"/>
        </w:rPr>
        <w:t>показателю «успеваемость» в 2021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году с результатами освоения учащимися программ начального общего образования по показателю «успеваемость» в </w:t>
      </w:r>
      <w:r w:rsidR="0002457E">
        <w:rPr>
          <w:rFonts w:ascii="Times New Roman" w:hAnsi="Times New Roman" w:cs="Times New Roman"/>
          <w:color w:val="000000"/>
          <w:sz w:val="24"/>
          <w:szCs w:val="24"/>
        </w:rPr>
        <w:t>2020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году, то можно отметить, что процент учащихся, око</w:t>
      </w:r>
      <w:r w:rsidR="0002457E">
        <w:rPr>
          <w:rFonts w:ascii="Times New Roman" w:hAnsi="Times New Roman" w:cs="Times New Roman"/>
          <w:color w:val="000000"/>
          <w:sz w:val="24"/>
          <w:szCs w:val="24"/>
        </w:rPr>
        <w:t>нчивших на «4» и</w:t>
      </w:r>
      <w:r w:rsidR="005827A0">
        <w:rPr>
          <w:rFonts w:ascii="Times New Roman" w:hAnsi="Times New Roman" w:cs="Times New Roman"/>
          <w:color w:val="000000"/>
          <w:sz w:val="24"/>
          <w:szCs w:val="24"/>
        </w:rPr>
        <w:t xml:space="preserve"> «5», </w:t>
      </w:r>
      <w:r w:rsidR="005827A0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увеличи</w:t>
      </w:r>
      <w:r w:rsidR="0002457E">
        <w:rPr>
          <w:rFonts w:ascii="Times New Roman" w:hAnsi="Times New Roman" w:cs="Times New Roman"/>
          <w:color w:val="000000"/>
          <w:sz w:val="24"/>
          <w:szCs w:val="24"/>
        </w:rPr>
        <w:t>лся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02457E">
        <w:rPr>
          <w:rFonts w:ascii="Times New Roman" w:hAnsi="Times New Roman" w:cs="Times New Roman"/>
          <w:color w:val="000000"/>
          <w:sz w:val="24"/>
          <w:szCs w:val="24"/>
        </w:rPr>
        <w:t>4,55,% (в 2020г.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был</w:t>
      </w:r>
      <w:r w:rsidR="0002457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457E">
        <w:rPr>
          <w:rFonts w:ascii="Times New Roman" w:hAnsi="Times New Roman" w:cs="Times New Roman"/>
          <w:color w:val="000000"/>
          <w:sz w:val="24"/>
          <w:szCs w:val="24"/>
        </w:rPr>
        <w:t>26</w:t>
      </w:r>
      <w:r w:rsidR="00BC1633" w:rsidRPr="00605BD6">
        <w:rPr>
          <w:rFonts w:ascii="Times New Roman" w:hAnsi="Times New Roman" w:cs="Times New Roman"/>
          <w:color w:val="000000"/>
          <w:sz w:val="24"/>
          <w:szCs w:val="24"/>
        </w:rPr>
        <w:t>,7</w:t>
      </w:r>
      <w:r w:rsidR="002448AA">
        <w:rPr>
          <w:rFonts w:ascii="Times New Roman" w:hAnsi="Times New Roman" w:cs="Times New Roman"/>
          <w:color w:val="000000"/>
          <w:sz w:val="24"/>
          <w:szCs w:val="24"/>
        </w:rPr>
        <w:t>%). П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>роцент учащихся, окончи</w:t>
      </w:r>
      <w:r w:rsidR="00807E79">
        <w:rPr>
          <w:rFonts w:ascii="Times New Roman" w:hAnsi="Times New Roman" w:cs="Times New Roman"/>
          <w:color w:val="000000"/>
          <w:sz w:val="24"/>
          <w:szCs w:val="24"/>
        </w:rPr>
        <w:t>вших на «5», наоборот, уменьшился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807E79">
        <w:rPr>
          <w:rFonts w:ascii="Times New Roman" w:hAnsi="Times New Roman" w:cs="Times New Roman"/>
          <w:color w:val="000000"/>
          <w:sz w:val="24"/>
          <w:szCs w:val="24"/>
        </w:rPr>
        <w:t>2,05</w:t>
      </w:r>
      <w:r w:rsidR="005827A0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807E79">
        <w:rPr>
          <w:rFonts w:ascii="Times New Roman" w:hAnsi="Times New Roman" w:cs="Times New Roman"/>
          <w:color w:val="000000"/>
          <w:sz w:val="24"/>
          <w:szCs w:val="24"/>
        </w:rPr>
        <w:t xml:space="preserve"> (в 2020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807E79">
        <w:rPr>
          <w:rFonts w:ascii="Times New Roman" w:hAnsi="Times New Roman" w:cs="Times New Roman"/>
          <w:color w:val="000000"/>
          <w:sz w:val="24"/>
          <w:szCs w:val="24"/>
        </w:rPr>
        <w:t>33,3</w:t>
      </w:r>
      <w:r w:rsidRPr="00605BD6">
        <w:rPr>
          <w:rFonts w:ascii="Times New Roman" w:hAnsi="Times New Roman" w:cs="Times New Roman"/>
          <w:color w:val="000000"/>
          <w:sz w:val="24"/>
          <w:szCs w:val="24"/>
        </w:rPr>
        <w:t>%).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освоения учащимися программ основного общего образования по</w:t>
      </w:r>
      <w:r w:rsidR="00EB31D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показателю «успеваемость» в 2021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году</w:t>
      </w:r>
    </w:p>
    <w:tbl>
      <w:tblPr>
        <w:tblW w:w="11627" w:type="dxa"/>
        <w:tblInd w:w="-100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1569"/>
        <w:gridCol w:w="832"/>
        <w:gridCol w:w="579"/>
        <w:gridCol w:w="1619"/>
        <w:gridCol w:w="570"/>
        <w:gridCol w:w="1396"/>
        <w:gridCol w:w="570"/>
        <w:gridCol w:w="716"/>
        <w:gridCol w:w="350"/>
        <w:gridCol w:w="716"/>
        <w:gridCol w:w="350"/>
        <w:gridCol w:w="865"/>
        <w:gridCol w:w="584"/>
      </w:tblGrid>
      <w:tr w:rsidR="00CE7B34" w:rsidRPr="00E04DAD" w:rsidTr="00A67C4F">
        <w:tc>
          <w:tcPr>
            <w:tcW w:w="91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451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CE7B34" w:rsidRPr="00E04DAD" w:rsidTr="00A67C4F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  <w:tc>
          <w:tcPr>
            <w:tcW w:w="1451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34" w:rsidRPr="00E04DAD" w:rsidTr="00A67C4F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отметками «4» 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отметками «5»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313F88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7C4F" w:rsidRPr="00A67C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887A4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4D590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4D590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4D590B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C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F94A9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F94A9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A67C4F" w:rsidRDefault="00F94A9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A67C4F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C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A67C4F" w:rsidRDefault="00F94A9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A67C4F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C4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A67C4F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A67C4F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7C4F" w:rsidRPr="00E04DAD" w:rsidTr="00A67C4F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00E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8600E5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4F4F2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7C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A67C4F" w:rsidRDefault="00B6058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313F88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3F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01AE7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50B9E">
        <w:rPr>
          <w:rFonts w:ascii="Times New Roman" w:hAnsi="Times New Roman" w:cs="Times New Roman"/>
          <w:color w:val="000000"/>
          <w:sz w:val="24"/>
          <w:szCs w:val="24"/>
        </w:rPr>
        <w:t>Если сравнить результаты освоения обучающимися программ основного общего образования по</w:t>
      </w:r>
      <w:r w:rsidR="00836F17">
        <w:rPr>
          <w:rFonts w:ascii="Times New Roman" w:hAnsi="Times New Roman" w:cs="Times New Roman"/>
          <w:color w:val="000000"/>
          <w:sz w:val="24"/>
          <w:szCs w:val="24"/>
        </w:rPr>
        <w:t xml:space="preserve"> показателю «успеваемость» в 2021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году с результатами освоения учащимися программ основного общего образования по</w:t>
      </w:r>
      <w:r w:rsidR="00836F17">
        <w:rPr>
          <w:rFonts w:ascii="Times New Roman" w:hAnsi="Times New Roman" w:cs="Times New Roman"/>
          <w:color w:val="000000"/>
          <w:sz w:val="24"/>
          <w:szCs w:val="24"/>
        </w:rPr>
        <w:t xml:space="preserve"> показателю «успеваемость» в 2020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году, то можно отметить, что процент учащихся, 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>окончивших на «4» и «5</w:t>
      </w:r>
      <w:r w:rsidR="00836F17">
        <w:rPr>
          <w:rFonts w:ascii="Times New Roman" w:hAnsi="Times New Roman" w:cs="Times New Roman"/>
          <w:color w:val="000000"/>
          <w:sz w:val="24"/>
          <w:szCs w:val="24"/>
        </w:rPr>
        <w:t xml:space="preserve">», уменьшился 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="00836F17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36F17">
        <w:rPr>
          <w:rFonts w:ascii="Times New Roman" w:hAnsi="Times New Roman" w:cs="Times New Roman"/>
          <w:color w:val="000000"/>
          <w:sz w:val="24"/>
          <w:szCs w:val="24"/>
        </w:rPr>
        <w:t>2% (в 2020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 xml:space="preserve"> был</w:t>
      </w:r>
      <w:r w:rsidR="00836F17">
        <w:rPr>
          <w:rFonts w:ascii="Times New Roman" w:hAnsi="Times New Roman" w:cs="Times New Roman"/>
          <w:color w:val="000000"/>
          <w:sz w:val="24"/>
          <w:szCs w:val="24"/>
        </w:rPr>
        <w:t>о 30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 xml:space="preserve">%), процент учащихся, </w:t>
      </w:r>
      <w:r w:rsidR="000D1539">
        <w:rPr>
          <w:rFonts w:ascii="Times New Roman" w:hAnsi="Times New Roman" w:cs="Times New Roman"/>
          <w:color w:val="000000"/>
          <w:sz w:val="24"/>
          <w:szCs w:val="24"/>
        </w:rPr>
        <w:t>окончивших на «5», не изменился (в 2020г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0D1539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="00A62949" w:rsidRPr="00A62949">
        <w:rPr>
          <w:rFonts w:ascii="Times New Roman" w:hAnsi="Times New Roman" w:cs="Times New Roman"/>
          <w:color w:val="000000"/>
          <w:sz w:val="24"/>
          <w:szCs w:val="24"/>
        </w:rPr>
        <w:t>,7</w:t>
      </w:r>
      <w:r w:rsidRPr="00A62949">
        <w:rPr>
          <w:rFonts w:ascii="Times New Roman" w:hAnsi="Times New Roman" w:cs="Times New Roman"/>
          <w:color w:val="000000"/>
          <w:sz w:val="24"/>
          <w:szCs w:val="24"/>
        </w:rPr>
        <w:t>%).</w:t>
      </w:r>
      <w:proofErr w:type="gramEnd"/>
    </w:p>
    <w:p w:rsidR="00CE7B34" w:rsidRPr="00850B9E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294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1AE7"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Результаты сдачи </w:t>
      </w:r>
      <w:r w:rsidR="00901AE7">
        <w:rPr>
          <w:rFonts w:ascii="Times New Roman" w:hAnsi="Times New Roman" w:cs="Times New Roman"/>
          <w:b/>
          <w:color w:val="000000"/>
          <w:sz w:val="24"/>
          <w:szCs w:val="24"/>
        </w:rPr>
        <w:t>ОГЭ 2021</w:t>
      </w:r>
      <w:r w:rsidR="00901AE7"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года</w:t>
      </w:r>
    </w:p>
    <w:p w:rsidR="003A45C8" w:rsidRDefault="003A45C8" w:rsidP="003A4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      </w:t>
      </w:r>
      <w:proofErr w:type="gramStart"/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Итоговая аттестация за курс основной школы в этом учебном году проводилась в форме ОГЭ по двум обязательным предметам – русский язык и математика, предметов по выбору не было, это связано с эпидемической обстановкой распространения новой </w:t>
      </w:r>
      <w:proofErr w:type="spellStart"/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коронавирусной</w:t>
      </w:r>
      <w:proofErr w:type="spellEnd"/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инфекции, предметы по выбору заменили контрольной работой по</w:t>
      </w:r>
      <w:r w:rsidR="00A5760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lastRenderedPageBreak/>
        <w:t>одному предмету по выбору обучающегося, отметки, полученные за контрольные работы,  не повлияли на итоговую отметку обучающегося в</w:t>
      </w:r>
      <w:proofErr w:type="gramEnd"/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аттестат. По д</w:t>
      </w:r>
      <w:r w:rsidR="000C2808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в</w:t>
      </w:r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ум обязательным предметам – русский язык и математик</w:t>
      </w:r>
      <w:proofErr w:type="gramStart"/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а-</w:t>
      </w:r>
      <w:proofErr w:type="gramEnd"/>
      <w:r w:rsidR="00397341" w:rsidRPr="003A45C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отметка в аттестат складывалась: годовая + экзаменационная = средняя отметка в пользу ребенка шла в аттестат.</w:t>
      </w:r>
      <w:r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                             </w:t>
      </w:r>
      <w:r w:rsidR="00DB7082" w:rsidRPr="00DB7082">
        <w:rPr>
          <w:rFonts w:ascii="Times New Roman" w:hAnsi="Times New Roman" w:cs="Times New Roman"/>
          <w:color w:val="000000"/>
          <w:sz w:val="24"/>
          <w:szCs w:val="24"/>
        </w:rPr>
        <w:t>Учащиеся выбрали контрольную</w:t>
      </w:r>
      <w:r w:rsidR="00DB7082" w:rsidRPr="00DB708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DB7082" w:rsidRPr="00DB7082">
        <w:rPr>
          <w:rFonts w:ascii="Times New Roman" w:hAnsi="Times New Roman" w:cs="Times New Roman"/>
          <w:color w:val="000000"/>
          <w:sz w:val="24"/>
          <w:szCs w:val="24"/>
        </w:rPr>
        <w:t>работу по</w:t>
      </w:r>
      <w:r w:rsidR="00DB7082" w:rsidRPr="00DB708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DB7082" w:rsidRPr="009464CF">
        <w:rPr>
          <w:rFonts w:ascii="Times New Roman" w:hAnsi="Times New Roman" w:cs="Times New Roman"/>
          <w:color w:val="000000"/>
          <w:sz w:val="24"/>
          <w:szCs w:val="24"/>
        </w:rPr>
        <w:t xml:space="preserve">информатике </w:t>
      </w:r>
      <w:r w:rsidR="009464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572F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CE7B34" w:rsidRPr="003A45C8" w:rsidRDefault="009464CF" w:rsidP="003A4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Мукумов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Амаль.-5</w:t>
      </w:r>
    </w:p>
    <w:p w:rsidR="009464CF" w:rsidRDefault="009464CF" w:rsidP="003A4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Алия</w:t>
      </w:r>
      <w:proofErr w:type="spellEnd"/>
      <w:r w:rsidR="003A45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-4</w:t>
      </w:r>
    </w:p>
    <w:p w:rsidR="009464CF" w:rsidRPr="009464CF" w:rsidRDefault="009464CF" w:rsidP="003A45C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Козарева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Олеся</w:t>
      </w:r>
      <w:r w:rsidR="003A45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-4</w:t>
      </w:r>
    </w:p>
    <w:tbl>
      <w:tblPr>
        <w:tblpPr w:leftFromText="180" w:rightFromText="180" w:vertAnchor="text" w:horzAnchor="margin" w:tblpY="320"/>
        <w:tblW w:w="97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8"/>
        <w:gridCol w:w="1120"/>
        <w:gridCol w:w="1569"/>
        <w:gridCol w:w="1569"/>
        <w:gridCol w:w="1569"/>
        <w:gridCol w:w="2036"/>
      </w:tblGrid>
      <w:tr w:rsidR="003A45C8" w:rsidRPr="00E04DAD" w:rsidTr="003A45C8"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Сдавали всего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20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</w:tr>
      <w:tr w:rsidR="003A45C8" w:rsidRPr="00E04DAD" w:rsidTr="003A45C8"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3A45C8" w:rsidRPr="00E04DAD" w:rsidTr="003A45C8">
        <w:tc>
          <w:tcPr>
            <w:tcW w:w="19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45C8" w:rsidRPr="00D50757" w:rsidRDefault="003A45C8" w:rsidP="003A4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</w:tbl>
    <w:p w:rsidR="00CE7B34" w:rsidRPr="00851F94" w:rsidRDefault="002123DB" w:rsidP="00CE7B34">
      <w:pPr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CE7B34" w:rsidRPr="00D50757">
        <w:rPr>
          <w:rFonts w:ascii="Times New Roman" w:hAnsi="Times New Roman" w:cs="Times New Roman"/>
          <w:sz w:val="24"/>
          <w:szCs w:val="24"/>
        </w:rPr>
        <w:t xml:space="preserve"> году обучающиеся показали стабильно хорошие результаты ОГЭ. </w:t>
      </w:r>
      <w:r w:rsidR="000209FC">
        <w:rPr>
          <w:rFonts w:ascii="Times New Roman" w:hAnsi="Times New Roman" w:cs="Times New Roman"/>
          <w:sz w:val="24"/>
          <w:szCs w:val="24"/>
        </w:rPr>
        <w:t>Качаство-33,3</w:t>
      </w:r>
      <w:r w:rsidR="00CE7B34">
        <w:rPr>
          <w:rFonts w:ascii="Times New Roman" w:hAnsi="Times New Roman" w:cs="Times New Roman"/>
          <w:sz w:val="24"/>
          <w:szCs w:val="24"/>
        </w:rPr>
        <w:t>%.</w:t>
      </w:r>
    </w:p>
    <w:p w:rsidR="00CE7B34" w:rsidRDefault="00CE7B34" w:rsidP="00474D4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="006D192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Востребованность выпускников</w:t>
      </w:r>
    </w:p>
    <w:tbl>
      <w:tblPr>
        <w:tblW w:w="0" w:type="auto"/>
        <w:tblInd w:w="2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2546"/>
        <w:gridCol w:w="2191"/>
        <w:gridCol w:w="2689"/>
      </w:tblGrid>
      <w:tr w:rsidR="00CE7B34" w:rsidRPr="00D50757" w:rsidTr="008600E5">
        <w:tc>
          <w:tcPr>
            <w:tcW w:w="170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br/>
              <w:t>выпуска</w:t>
            </w:r>
          </w:p>
        </w:tc>
        <w:tc>
          <w:tcPr>
            <w:tcW w:w="742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D50757" w:rsidRDefault="00CE7B34" w:rsidP="00CE7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</w:tr>
      <w:tr w:rsidR="00CE7B34" w:rsidRPr="00D50757" w:rsidTr="00A57607">
        <w:trPr>
          <w:trHeight w:val="2014"/>
        </w:trPr>
        <w:tc>
          <w:tcPr>
            <w:tcW w:w="1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5760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CE7B34" w:rsidRPr="00A57607" w:rsidRDefault="00CE7B34" w:rsidP="00A57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Перешли в</w:t>
            </w:r>
          </w:p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10-й класс</w:t>
            </w:r>
          </w:p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68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Поступили в</w:t>
            </w:r>
          </w:p>
          <w:p w:rsidR="00CE7B34" w:rsidRPr="00D50757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Профессиональную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</w:tr>
      <w:tr w:rsidR="00643C2C" w:rsidRPr="00D50757" w:rsidTr="00643C2C"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75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3C2C" w:rsidRPr="00D50757" w:rsidTr="00643C2C"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43C2C" w:rsidRPr="00D50757" w:rsidTr="00643C2C"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D50757" w:rsidRDefault="00643C2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E7B34" w:rsidRPr="009B4054" w:rsidRDefault="00CE7B34" w:rsidP="00CE7B34">
      <w:pPr>
        <w:rPr>
          <w:rFonts w:ascii="Times New Roman" w:hAnsi="Times New Roman" w:cs="Times New Roman"/>
          <w:sz w:val="24"/>
          <w:szCs w:val="24"/>
        </w:rPr>
        <w:sectPr w:rsidR="00CE7B34" w:rsidRPr="009B4054"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:rsidR="00CE7B34" w:rsidRDefault="00CE7B34" w:rsidP="00A5760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VI</w:t>
      </w:r>
      <w:r w:rsidR="003F4944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Оценка функционирования внутренней системы оценки качества образования</w:t>
      </w:r>
    </w:p>
    <w:p w:rsidR="00CE7B34" w:rsidRDefault="00CE7B34" w:rsidP="003F494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В Школе утверждено положение о внутренней системе оценки качества образования от </w:t>
      </w:r>
      <w:r w:rsidR="00BE3ECC" w:rsidRPr="00BE3ECC">
        <w:rPr>
          <w:rFonts w:ascii="Times New Roman" w:hAnsi="Times New Roman" w:cs="Times New Roman"/>
          <w:color w:val="000000"/>
          <w:sz w:val="24"/>
          <w:szCs w:val="24"/>
        </w:rPr>
        <w:t>23</w:t>
      </w:r>
      <w:r w:rsidRPr="00BE3EC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E3ECC" w:rsidRPr="00BE3ECC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BE3ECC">
        <w:rPr>
          <w:rFonts w:ascii="Times New Roman" w:hAnsi="Times New Roman" w:cs="Times New Roman"/>
          <w:color w:val="000000"/>
          <w:sz w:val="24"/>
          <w:szCs w:val="24"/>
        </w:rPr>
        <w:t>.2017.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E7B34" w:rsidRPr="00850B9E" w:rsidRDefault="00CE7B34" w:rsidP="003F494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По итогам о</w:t>
      </w:r>
      <w:r w:rsidR="00036C80">
        <w:rPr>
          <w:rFonts w:ascii="Times New Roman" w:hAnsi="Times New Roman" w:cs="Times New Roman"/>
          <w:color w:val="000000"/>
          <w:sz w:val="24"/>
          <w:szCs w:val="24"/>
        </w:rPr>
        <w:t>ценки качества образования в 2021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году выявлено, что уровень метапредметных</w:t>
      </w:r>
      <w:r w:rsidR="00860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результатов соответствуют среднему уровню, сформированность личностных результатов </w:t>
      </w:r>
      <w:proofErr w:type="gramStart"/>
      <w:r w:rsidRPr="00850B9E">
        <w:rPr>
          <w:rFonts w:ascii="Times New Roman" w:hAnsi="Times New Roman" w:cs="Times New Roman"/>
          <w:color w:val="000000"/>
          <w:sz w:val="24"/>
          <w:szCs w:val="24"/>
        </w:rPr>
        <w:t>высокая</w:t>
      </w:r>
      <w:proofErr w:type="gramEnd"/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E7B34" w:rsidRPr="00850B9E" w:rsidRDefault="00036C80" w:rsidP="003F494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результатам анкетирования 2021</w:t>
      </w:r>
      <w:r w:rsidR="00CE7B34"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года выявлено, что количество родителей, которые удовлетворены качеством образования в Школе, – 89 процентов, количество обучающихся</w:t>
      </w:r>
      <w:r w:rsidR="000E5A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E7B34"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удовлетворенных образовательным процессом, – 85 процентов. </w:t>
      </w:r>
    </w:p>
    <w:p w:rsidR="00CE7B34" w:rsidRDefault="00CE7B34" w:rsidP="003F494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VII</w:t>
      </w:r>
      <w:r w:rsidR="003F494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Оценка кадрового обеспечения</w:t>
      </w:r>
    </w:p>
    <w:p w:rsidR="00CE7B34" w:rsidRPr="00850B9E" w:rsidRDefault="00CE7B34" w:rsidP="005D364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самообследования в Школе работают </w:t>
      </w:r>
      <w:r w:rsidR="00930D6A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</w:t>
      </w:r>
      <w:r w:rsidR="005D364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30D6A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="005950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95014">
        <w:rPr>
          <w:rFonts w:ascii="Times New Roman" w:hAnsi="Times New Roman" w:cs="Times New Roman"/>
          <w:color w:val="000000"/>
          <w:sz w:val="24"/>
          <w:szCs w:val="24"/>
        </w:rPr>
        <w:t>имеют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высшее образование. 1</w:t>
      </w:r>
      <w:r w:rsidR="00930D6A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 имеют первую квалифик</w:t>
      </w:r>
      <w:r w:rsidR="00930D6A">
        <w:rPr>
          <w:rFonts w:ascii="Times New Roman" w:hAnsi="Times New Roman" w:cs="Times New Roman"/>
          <w:color w:val="000000"/>
          <w:sz w:val="24"/>
          <w:szCs w:val="24"/>
        </w:rPr>
        <w:t>ационную категорию. В 2021 году аттестацию прошел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0D6A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0D6A">
        <w:rPr>
          <w:rFonts w:ascii="Times New Roman" w:hAnsi="Times New Roman" w:cs="Times New Roman"/>
          <w:color w:val="000000"/>
          <w:sz w:val="24"/>
          <w:szCs w:val="24"/>
        </w:rPr>
        <w:t>человек – на высшую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квалификационную категорию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7B34" w:rsidRPr="00850B9E" w:rsidRDefault="00CE7B34" w:rsidP="005D3646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</w:t>
      </w:r>
      <w:r w:rsidR="005950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 </w:t>
      </w:r>
    </w:p>
    <w:p w:rsidR="00CE7B34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Основные принципы кадровой политики направлены: </w:t>
      </w:r>
    </w:p>
    <w:p w:rsidR="00CE7B34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на сохранение, укрепление и развитие кадрового потенциала;</w:t>
      </w:r>
    </w:p>
    <w:p w:rsidR="00CE7B34" w:rsidRPr="00932D7B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−создание квалифицированного коллектива, способного работать в современных условиях; </w:t>
      </w:r>
    </w:p>
    <w:p w:rsidR="00CE7B34" w:rsidRPr="00850B9E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− повышения уровня квалификации персонала. </w:t>
      </w:r>
    </w:p>
    <w:p w:rsidR="00CE7B34" w:rsidRPr="00850B9E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 </w:t>
      </w:r>
    </w:p>
    <w:p w:rsidR="00CE7B34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образовательная деятельность в школе обеспечена квалифицированным профессиональным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педагогическим составом; </w:t>
      </w:r>
    </w:p>
    <w:p w:rsidR="00CE7B34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− в Школе создана устойчивая целевая кадровая система, в которой осуществляется подготовка новых кадров из числа собственных выпускников; </w:t>
      </w:r>
    </w:p>
    <w:p w:rsidR="00CE7B34" w:rsidRPr="00932D7B" w:rsidRDefault="00CE7B34" w:rsidP="008600E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кадровый потенциал Школы динамично развивается на основе целенаправленной работы по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повышению квалификации педагогов. </w:t>
      </w:r>
    </w:p>
    <w:p w:rsidR="00CE7B34" w:rsidRDefault="00CE7B34" w:rsidP="003F49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F6D27">
        <w:rPr>
          <w:rFonts w:ascii="Times New Roman" w:hAnsi="Times New Roman" w:cs="Times New Roman"/>
          <w:b/>
          <w:color w:val="000000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5F6D27" w:rsidRDefault="00CE7B34" w:rsidP="005F6D27">
      <w:pPr>
        <w:rPr>
          <w:rFonts w:ascii="Times New Roman" w:hAnsi="Times New Roman" w:cs="Times New Roman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F6D27">
        <w:rPr>
          <w:rFonts w:ascii="Times New Roman" w:hAnsi="Times New Roman" w:cs="Times New Roman"/>
          <w:sz w:val="24"/>
          <w:szCs w:val="24"/>
        </w:rPr>
        <w:t>Общая характеристика:</w:t>
      </w:r>
    </w:p>
    <w:p w:rsidR="005F6D27" w:rsidRDefault="005F6D27" w:rsidP="005F6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объем библиотечного фонда – 51</w:t>
      </w:r>
      <w:r w:rsidR="008D32F4">
        <w:rPr>
          <w:rFonts w:ascii="Times New Roman" w:hAnsi="Times New Roman" w:cs="Times New Roman"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 xml:space="preserve"> единиц;</w:t>
      </w:r>
    </w:p>
    <w:p w:rsidR="005F6D27" w:rsidRDefault="005F6D27" w:rsidP="005F6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− книгообеспеченность – 100 процентов;</w:t>
      </w:r>
    </w:p>
    <w:p w:rsidR="005F6D27" w:rsidRDefault="005F6D27" w:rsidP="005F6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обращаемость – 1</w:t>
      </w:r>
      <w:r w:rsidR="00AE20BA">
        <w:rPr>
          <w:rFonts w:ascii="Times New Roman" w:hAnsi="Times New Roman" w:cs="Times New Roman"/>
          <w:sz w:val="24"/>
          <w:szCs w:val="24"/>
        </w:rPr>
        <w:t>258</w:t>
      </w:r>
      <w:r>
        <w:rPr>
          <w:rFonts w:ascii="Times New Roman" w:hAnsi="Times New Roman" w:cs="Times New Roman"/>
          <w:sz w:val="24"/>
          <w:szCs w:val="24"/>
        </w:rPr>
        <w:t xml:space="preserve"> единиц в год;</w:t>
      </w:r>
    </w:p>
    <w:p w:rsidR="005F6D27" w:rsidRDefault="005F6D27" w:rsidP="005F6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− объем учебного фонда – </w:t>
      </w:r>
      <w:r w:rsidR="00AE20BA">
        <w:rPr>
          <w:rFonts w:ascii="Times New Roman" w:hAnsi="Times New Roman" w:cs="Times New Roman"/>
          <w:sz w:val="24"/>
          <w:szCs w:val="24"/>
        </w:rPr>
        <w:t>956 единиц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F6D27" w:rsidRDefault="005F6D27" w:rsidP="005F6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Фонд библиотеки формируется за счет федерального, областного, местного бюджетов.</w:t>
      </w:r>
    </w:p>
    <w:p w:rsidR="005F6D27" w:rsidRDefault="005F6D27" w:rsidP="005F6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фонда и его использование: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08"/>
        <w:gridCol w:w="4185"/>
        <w:gridCol w:w="2153"/>
        <w:gridCol w:w="2559"/>
      </w:tblGrid>
      <w:tr w:rsidR="005F6D27" w:rsidTr="005F6D27">
        <w:trPr>
          <w:jc w:val="center"/>
        </w:trPr>
        <w:tc>
          <w:tcPr>
            <w:tcW w:w="6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литературы</w:t>
            </w:r>
          </w:p>
        </w:tc>
        <w:tc>
          <w:tcPr>
            <w:tcW w:w="16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 единиц в фонде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AE2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956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 w:rsidP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D32F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 w:rsidP="00AE2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E20B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 w:rsidP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  <w:r w:rsidR="008D32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Справочная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 w:rsidP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D32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F6D27" w:rsidRDefault="008D3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5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F6D27" w:rsidTr="005F6D27">
        <w:trPr>
          <w:jc w:val="center"/>
        </w:trPr>
        <w:tc>
          <w:tcPr>
            <w:tcW w:w="61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5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F6D27" w:rsidRDefault="005F6D2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:rsidR="005F6D27" w:rsidRDefault="005F6D27" w:rsidP="005F6D27">
      <w:pPr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Фонд библиотеки соответствует требованиям ФГОС, учебники фонда входят в федеральный перечень, утвержденный </w:t>
      </w:r>
      <w:hyperlink r:id="rId15" w:anchor="/document/97/466906/dfasq5a389/" w:history="1">
        <w:r w:rsidRPr="005F6D27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приказом Минпросвещения от 28.12.2018 №345</w:t>
        </w:r>
      </w:hyperlink>
      <w:r w:rsidRPr="005F6D27">
        <w:rPr>
          <w:rFonts w:ascii="Times New Roman" w:hAnsi="Times New Roman" w:cs="Times New Roman"/>
          <w:sz w:val="24"/>
          <w:szCs w:val="24"/>
        </w:rPr>
        <w:t>.</w:t>
      </w:r>
    </w:p>
    <w:p w:rsidR="005F6D27" w:rsidRDefault="005F6D27" w:rsidP="005F6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библиотеке имеются электронные образовательные ресурсы – 103 диска. Средний уровень посещаемости библиотеки – </w:t>
      </w:r>
      <w:r w:rsidR="008D32F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8D32F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в день.</w:t>
      </w:r>
    </w:p>
    <w:p w:rsidR="00E04DAD" w:rsidRPr="005F6D27" w:rsidRDefault="00E04DAD" w:rsidP="005F6D27">
      <w:pPr>
        <w:jc w:val="both"/>
        <w:rPr>
          <w:rFonts w:ascii="Times New Roman" w:hAnsi="Times New Roman" w:cs="Times New Roman"/>
          <w:sz w:val="24"/>
          <w:szCs w:val="24"/>
        </w:rPr>
      </w:pPr>
      <w:r w:rsidRPr="005F6D27">
        <w:rPr>
          <w:rFonts w:ascii="Times New Roman" w:hAnsi="Times New Roman" w:cs="Times New Roman"/>
          <w:sz w:val="24"/>
          <w:szCs w:val="24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3F4944" w:rsidRDefault="00E04DAD" w:rsidP="003F4944">
      <w:pPr>
        <w:jc w:val="both"/>
        <w:rPr>
          <w:rFonts w:ascii="Times New Roman" w:hAnsi="Times New Roman" w:cs="Times New Roman"/>
          <w:sz w:val="24"/>
          <w:szCs w:val="24"/>
        </w:rPr>
      </w:pPr>
      <w:r w:rsidRPr="005F6D27">
        <w:rPr>
          <w:rFonts w:ascii="Times New Roman" w:hAnsi="Times New Roman" w:cs="Times New Roman"/>
          <w:sz w:val="24"/>
          <w:szCs w:val="24"/>
        </w:rPr>
        <w:t>Оснащенност</w:t>
      </w:r>
      <w:r w:rsidR="008D32F4">
        <w:rPr>
          <w:rFonts w:ascii="Times New Roman" w:hAnsi="Times New Roman" w:cs="Times New Roman"/>
          <w:sz w:val="24"/>
          <w:szCs w:val="24"/>
        </w:rPr>
        <w:t xml:space="preserve">ь библиотеки учебными пособиями </w:t>
      </w:r>
      <w:r w:rsidRPr="005F6D27">
        <w:rPr>
          <w:rFonts w:ascii="Times New Roman" w:hAnsi="Times New Roman" w:cs="Times New Roman"/>
          <w:sz w:val="24"/>
          <w:szCs w:val="24"/>
        </w:rPr>
        <w:t>достаточная.</w:t>
      </w:r>
      <w:r w:rsidR="005F6D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7B34" w:rsidRPr="003F4944" w:rsidRDefault="00CE7B34" w:rsidP="003F4944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IX. Оценка материально-технической базы</w:t>
      </w:r>
    </w:p>
    <w:p w:rsidR="00CE7B34" w:rsidRPr="00850B9E" w:rsidRDefault="00CE7B34" w:rsidP="003C2A5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Материально-техническое обеспечение Школы позволяет реализовывать в полной мере</w:t>
      </w:r>
      <w:r w:rsidR="003C2A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образовательные программы. </w:t>
      </w:r>
      <w:r w:rsidR="00E22854">
        <w:rPr>
          <w:rFonts w:ascii="Times New Roman" w:hAnsi="Times New Roman" w:cs="Times New Roman"/>
          <w:color w:val="000000"/>
          <w:sz w:val="24"/>
          <w:szCs w:val="24"/>
        </w:rPr>
        <w:t xml:space="preserve">Здание 2-х этажное, типовое. Общая площадь здания школы 2100 квадратных метров.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В Школе оборудованы </w:t>
      </w:r>
      <w:r w:rsidR="00E22854" w:rsidRPr="00E2285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26EB3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E22854">
        <w:rPr>
          <w:rFonts w:ascii="Times New Roman" w:hAnsi="Times New Roman" w:cs="Times New Roman"/>
          <w:color w:val="000000"/>
          <w:sz w:val="24"/>
          <w:szCs w:val="24"/>
        </w:rPr>
        <w:t xml:space="preserve"> учебных кабинета, </w:t>
      </w:r>
      <w:r w:rsidR="00F26EB3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из них </w:t>
      </w:r>
      <w:proofErr w:type="gramStart"/>
      <w:r w:rsidRPr="00850B9E">
        <w:rPr>
          <w:rFonts w:ascii="Times New Roman" w:hAnsi="Times New Roman" w:cs="Times New Roman"/>
          <w:color w:val="000000"/>
          <w:sz w:val="24"/>
          <w:szCs w:val="24"/>
        </w:rPr>
        <w:t>оснащен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современной мультимедийной техникой. В том числе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один компьютерный класс</w:t>
      </w:r>
      <w:r w:rsidR="00E22854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. В </w:t>
      </w:r>
      <w:r w:rsidR="00E22854">
        <w:rPr>
          <w:rFonts w:ascii="Times New Roman" w:eastAsia="Arial Unicode MS" w:hAnsi="Times New Roman" w:cs="Times New Roman"/>
          <w:color w:val="000000"/>
          <w:sz w:val="24"/>
          <w:szCs w:val="24"/>
        </w:rPr>
        <w:lastRenderedPageBreak/>
        <w:t>каждом учебном кабинете имеется своя лаборатория с наглядным и дидактическим материалом.</w:t>
      </w:r>
    </w:p>
    <w:p w:rsidR="00CE7B34" w:rsidRPr="00850B9E" w:rsidRDefault="00CE7B34" w:rsidP="003C2A5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На первом этаже оборудованы спортивный зал, столовая </w:t>
      </w:r>
      <w:r w:rsidR="00E22854">
        <w:rPr>
          <w:rFonts w:ascii="Times New Roman" w:hAnsi="Times New Roman" w:cs="Times New Roman"/>
          <w:color w:val="000000"/>
          <w:sz w:val="24"/>
          <w:szCs w:val="24"/>
        </w:rPr>
        <w:t xml:space="preserve">на 50 мест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и пищеблок</w:t>
      </w:r>
      <w:r w:rsidR="00E22854">
        <w:rPr>
          <w:rFonts w:ascii="Times New Roman" w:hAnsi="Times New Roman" w:cs="Times New Roman"/>
          <w:color w:val="000000"/>
          <w:sz w:val="24"/>
          <w:szCs w:val="24"/>
        </w:rPr>
        <w:t>, мастерская, пришкольный интернат на 15 мест.</w:t>
      </w:r>
    </w:p>
    <w:p w:rsidR="00CE7B34" w:rsidRPr="00850B9E" w:rsidRDefault="00CE7B34" w:rsidP="003C2A5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Спортивная площадка Школы оборудована:</w:t>
      </w:r>
      <w:r w:rsidR="005F6D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беговая дорожка на 250 м и 100 м,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волейбольная площадка, футбольная площадка, сектор для прыжков в длину и высоту. </w:t>
      </w:r>
    </w:p>
    <w:p w:rsidR="00CE7B34" w:rsidRDefault="00CE7B34" w:rsidP="000A165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</w:t>
      </w:r>
      <w:bookmarkStart w:id="2" w:name="_Hlk37682173"/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анализа показателей деятельности организации</w:t>
      </w:r>
    </w:p>
    <w:p w:rsidR="006D192B" w:rsidRPr="00CE7B34" w:rsidRDefault="00E04DAD" w:rsidP="00CE7B34">
      <w:pPr>
        <w:rPr>
          <w:rFonts w:ascii="Times New Roman" w:hAnsi="Times New Roman" w:cs="Times New Roman"/>
          <w:sz w:val="24"/>
          <w:szCs w:val="24"/>
        </w:rPr>
      </w:pPr>
      <w:r w:rsidRPr="00CE7B34">
        <w:rPr>
          <w:rFonts w:ascii="Times New Roman" w:hAnsi="Times New Roman" w:cs="Times New Roman"/>
          <w:sz w:val="24"/>
          <w:szCs w:val="24"/>
        </w:rPr>
        <w:t>Данные приведен</w:t>
      </w:r>
      <w:r w:rsidR="00AC0980">
        <w:rPr>
          <w:rFonts w:ascii="Times New Roman" w:hAnsi="Times New Roman" w:cs="Times New Roman"/>
          <w:sz w:val="24"/>
          <w:szCs w:val="24"/>
        </w:rPr>
        <w:t>ы по состоянию на 29 декабря 2021</w:t>
      </w:r>
      <w:r w:rsidRPr="00CE7B34">
        <w:rPr>
          <w:rFonts w:ascii="Times New Roman" w:hAnsi="Times New Roman" w:cs="Times New Roman"/>
          <w:sz w:val="24"/>
          <w:szCs w:val="24"/>
        </w:rPr>
        <w:t xml:space="preserve"> 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9"/>
        <w:gridCol w:w="1405"/>
        <w:gridCol w:w="1351"/>
      </w:tblGrid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E04DAD" w:rsidRPr="00CE7B34" w:rsidTr="00E04DAD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2A6EE6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2A6EE6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2A6EE6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04DAD" w:rsidRPr="00CE7B34" w:rsidTr="0061555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успевающих на «4» и «5» по результатам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55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4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61555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C24B6">
              <w:rPr>
                <w:rFonts w:ascii="Times New Roman" w:hAnsi="Times New Roman" w:cs="Times New Roman"/>
                <w:sz w:val="24"/>
                <w:szCs w:val="24"/>
              </w:rPr>
              <w:t>47,5</w:t>
            </w:r>
            <w:r w:rsidRPr="0061555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Средний балл ГИА выпускников 9-го класса по русскому языку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5F6D27" w:rsidRDefault="004B52B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26,7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Средний балл ГИА выпускников 9-го класса по математике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5F6D27" w:rsidRDefault="00C17458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9-го класса, которые получили неудовлетворительные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результаты на ГИА по русскому языку,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9-го класса, которые получили неудовлетворительные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результаты на ГИА по математике,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(удельный вес) выпускников 9-го класса, которые не получили аттестаты, от общей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9-го класса, которые получили аттестаты с отличием,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D710D6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4DAD" w:rsidRPr="00CE7B3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4DAD" w:rsidRPr="00CE7B3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которые принимали участие в олимпиадах, смотрах,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15CA" w:rsidRPr="009B15CA" w:rsidRDefault="009B15CA" w:rsidP="009B15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7C93">
              <w:rPr>
                <w:rFonts w:ascii="Times New Roman" w:hAnsi="Times New Roman" w:cs="Times New Roman"/>
                <w:bCs/>
                <w:sz w:val="24"/>
                <w:szCs w:val="24"/>
              </w:rPr>
              <w:t>32 (65%)</w:t>
            </w:r>
            <w:r w:rsidRPr="009B15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B15CA" w:rsidRPr="00CE7B34" w:rsidRDefault="009B15CA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– победителей и призеров олимпиад, смотров, конкурсов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04DAD" w:rsidRPr="00CE7B34" w:rsidTr="00E04DA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15CA" w:rsidRPr="009B15CA" w:rsidRDefault="009B15CA" w:rsidP="009B15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7C93">
              <w:rPr>
                <w:rFonts w:ascii="Times New Roman" w:hAnsi="Times New Roman" w:cs="Times New Roman"/>
                <w:bCs/>
                <w:sz w:val="24"/>
                <w:szCs w:val="24"/>
              </w:rPr>
              <w:t>11 (22%)</w:t>
            </w:r>
          </w:p>
          <w:p w:rsidR="009B15CA" w:rsidRPr="00CE7B34" w:rsidRDefault="009B15CA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углубленным изучением отдельных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профильного обучения от общей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применением дистанционных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в рамках сетевой формы реализации образовательных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04DAD" w:rsidRPr="00CE7B34" w:rsidTr="00E04DA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5C35DF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6F53BF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6F53BF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с квалификационной категорией от общей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04DAD" w:rsidRPr="00CE7B34" w:rsidTr="00E04DA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C312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04DAD" w:rsidRPr="00CE7B3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A6908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E04DAD" w:rsidRPr="00CE7B3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C312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(87,5</w:t>
            </w:r>
            <w:r w:rsidR="00A67C4F" w:rsidRPr="00A67C4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с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04DAD" w:rsidRPr="00CE7B34" w:rsidTr="00E04DA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D710D6" w:rsidRDefault="00E04DAD" w:rsidP="00CE7B3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F5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53BF" w:rsidRPr="006F53B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9705E9" w:rsidRDefault="001E3BF1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77A1B" w:rsidRPr="009705E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705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(56</w:t>
            </w:r>
            <w:r w:rsidR="00877A1B" w:rsidRPr="009705E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9705E9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05E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04DAD" w:rsidRPr="00CE7B34" w:rsidTr="00E04DA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9705E9" w:rsidRDefault="00DB3CF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04DAD" w:rsidRPr="009705E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  <w:r w:rsidR="00E04DAD" w:rsidRPr="009705E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9705E9" w:rsidRDefault="00F2412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04DAD" w:rsidRPr="009705E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D2556">
              <w:rPr>
                <w:rFonts w:ascii="Times New Roman" w:hAnsi="Times New Roman" w:cs="Times New Roman"/>
                <w:sz w:val="24"/>
                <w:szCs w:val="24"/>
              </w:rPr>
              <w:t>31,25</w:t>
            </w:r>
            <w:r w:rsidR="00E04DAD" w:rsidRPr="009705E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которые за последние пять лет прошли повышение квалификации или профессиональную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882E9C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04DAD" w:rsidRPr="00044FA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44F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E04DAD" w:rsidRPr="00044FA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</w:t>
            </w:r>
            <w:r w:rsidR="00D71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которые прошли повышение квалификации по применению в образовательном процессе ФГОС,</w:t>
            </w:r>
            <w:r w:rsidR="006F5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100351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04DAD" w:rsidRPr="00044FA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44FAD" w:rsidRPr="00044F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E04DAD" w:rsidRPr="00044FA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04DAD" w:rsidRPr="00CE7B34" w:rsidTr="00E04DAD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BD35A2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экземпляров учебной и учебно-методической литературы от общего количества</w:t>
            </w:r>
            <w:r w:rsidR="00E774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C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04DAD" w:rsidRPr="00CE7B34" w:rsidTr="00E04DA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0E5AF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обучающихся, которые могут пользоваться широкополосным</w:t>
            </w:r>
            <w:r w:rsidR="00E774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интернетом не менее 2 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1A7A2B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E04DAD" w:rsidRPr="009705E9">
              <w:rPr>
                <w:rFonts w:ascii="Times New Roman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E04DAD" w:rsidRPr="00CE7B34" w:rsidTr="00E04DA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E04DAD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04DAD" w:rsidRPr="00CE7B34" w:rsidRDefault="007C7291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</w:tr>
      <w:bookmarkEnd w:id="2"/>
      <w:tr w:rsidR="00E04DAD" w:rsidRPr="00E04DAD" w:rsidTr="00E04DA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4DAD" w:rsidRPr="00E04DAD" w:rsidRDefault="00E04DAD" w:rsidP="00E04DAD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E04DA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4DAD" w:rsidRPr="00E04DAD" w:rsidRDefault="00E04DAD" w:rsidP="00E04DAD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E04DA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4DAD" w:rsidRPr="00E04DAD" w:rsidRDefault="00E04DAD" w:rsidP="00E04DAD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E04DA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 </w:t>
            </w:r>
          </w:p>
        </w:tc>
      </w:tr>
      <w:tr w:rsidR="00E04DAD" w:rsidRPr="00E04DAD" w:rsidTr="00E04DA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4DAD" w:rsidRPr="00E04DAD" w:rsidRDefault="00E04DAD" w:rsidP="00E04DAD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4DAD" w:rsidRPr="00E04DAD" w:rsidRDefault="00E04DAD" w:rsidP="00E04DAD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04DAD" w:rsidRPr="00E04DAD" w:rsidRDefault="00E04DAD" w:rsidP="00E04DAD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</w:tr>
    </w:tbl>
    <w:p w:rsidR="003A1B70" w:rsidRPr="003F4944" w:rsidRDefault="00E04DAD" w:rsidP="003F4944">
      <w:pPr>
        <w:jc w:val="both"/>
        <w:rPr>
          <w:rFonts w:ascii="Times New Roman" w:hAnsi="Times New Roman" w:cs="Times New Roman"/>
          <w:sz w:val="24"/>
          <w:szCs w:val="24"/>
        </w:rPr>
      </w:pPr>
      <w:r w:rsidRPr="00E774B3">
        <w:rPr>
          <w:rFonts w:ascii="Times New Roman" w:hAnsi="Times New Roman" w:cs="Times New Roman"/>
          <w:sz w:val="24"/>
          <w:szCs w:val="24"/>
        </w:rPr>
        <w:t xml:space="preserve">Анализ показателей указывает на то, что Школа имеет достаточную инфраструктуру, которая соответствует требованиям </w:t>
      </w:r>
      <w:r w:rsidR="00E774B3" w:rsidRPr="00E774B3">
        <w:rPr>
          <w:rFonts w:ascii="Times New Roman" w:hAnsi="Times New Roman" w:cs="Times New Roman"/>
          <w:sz w:val="24"/>
          <w:szCs w:val="24"/>
        </w:rPr>
        <w:t>СанПиН 2.4.2.2821-1</w:t>
      </w:r>
      <w:r w:rsidR="00E774B3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«Санитарно</w:t>
      </w:r>
      <w:r w:rsidR="00E774B3">
        <w:rPr>
          <w:rFonts w:ascii="Times New Roman" w:hAnsi="Times New Roman" w:cs="Times New Roman"/>
          <w:sz w:val="24"/>
          <w:szCs w:val="24"/>
        </w:rPr>
        <w:t>-</w:t>
      </w:r>
      <w:r w:rsidRPr="00E774B3">
        <w:rPr>
          <w:rFonts w:ascii="Times New Roman" w:hAnsi="Times New Roman" w:cs="Times New Roman"/>
          <w:sz w:val="24"/>
          <w:szCs w:val="24"/>
        </w:rPr>
        <w:t>эпидемиологические требования к условиям и организации обучения в общеобразовательных учреждениях» и</w:t>
      </w:r>
      <w:r w:rsidR="00E774B3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позволяет реализовывать образовательные программы в полном объеме в соответствии с ФГОС общего образования.</w:t>
      </w:r>
      <w:r w:rsidR="00474D4B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="00E774B3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проходят повышение квалификации, что позволяет обеспечивать стабильные качественные результаты образовательных достижений</w:t>
      </w:r>
      <w:r w:rsidR="00E774B3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обучающихся.</w:t>
      </w:r>
    </w:p>
    <w:sectPr w:rsidR="003A1B70" w:rsidRPr="003F4944" w:rsidSect="003B2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DB4" w:rsidRDefault="002D2DB4" w:rsidP="00A77833">
      <w:pPr>
        <w:spacing w:after="0" w:line="240" w:lineRule="auto"/>
      </w:pPr>
      <w:r>
        <w:separator/>
      </w:r>
    </w:p>
  </w:endnote>
  <w:endnote w:type="continuationSeparator" w:id="0">
    <w:p w:rsidR="002D2DB4" w:rsidRDefault="002D2DB4" w:rsidP="00A77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DB4" w:rsidRDefault="002D2DB4" w:rsidP="00A77833">
      <w:pPr>
        <w:spacing w:after="0" w:line="240" w:lineRule="auto"/>
      </w:pPr>
      <w:r>
        <w:separator/>
      </w:r>
    </w:p>
  </w:footnote>
  <w:footnote w:type="continuationSeparator" w:id="0">
    <w:p w:rsidR="002D2DB4" w:rsidRDefault="002D2DB4" w:rsidP="00A77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614D7"/>
    <w:multiLevelType w:val="multilevel"/>
    <w:tmpl w:val="C3760B5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54870FF0"/>
    <w:multiLevelType w:val="hybridMultilevel"/>
    <w:tmpl w:val="030422CC"/>
    <w:lvl w:ilvl="0" w:tplc="CF1E5826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78FA"/>
    <w:rsid w:val="00003869"/>
    <w:rsid w:val="000209FC"/>
    <w:rsid w:val="000244D5"/>
    <w:rsid w:val="0002457E"/>
    <w:rsid w:val="00036C80"/>
    <w:rsid w:val="00044FAD"/>
    <w:rsid w:val="000A1657"/>
    <w:rsid w:val="000B014D"/>
    <w:rsid w:val="000C2808"/>
    <w:rsid w:val="000D1539"/>
    <w:rsid w:val="000E5AFD"/>
    <w:rsid w:val="000E7CF5"/>
    <w:rsid w:val="00100351"/>
    <w:rsid w:val="001A7A2B"/>
    <w:rsid w:val="001E3BF1"/>
    <w:rsid w:val="002123DB"/>
    <w:rsid w:val="002448AA"/>
    <w:rsid w:val="0028712B"/>
    <w:rsid w:val="002A6EE6"/>
    <w:rsid w:val="002D2DB4"/>
    <w:rsid w:val="003523C0"/>
    <w:rsid w:val="00352676"/>
    <w:rsid w:val="00386F3D"/>
    <w:rsid w:val="00397341"/>
    <w:rsid w:val="003A1B70"/>
    <w:rsid w:val="003A45C8"/>
    <w:rsid w:val="003B249D"/>
    <w:rsid w:val="003C2A57"/>
    <w:rsid w:val="003C73C1"/>
    <w:rsid w:val="003D3852"/>
    <w:rsid w:val="003E2969"/>
    <w:rsid w:val="003F4944"/>
    <w:rsid w:val="004653A2"/>
    <w:rsid w:val="00474D4B"/>
    <w:rsid w:val="004B52BD"/>
    <w:rsid w:val="004D590B"/>
    <w:rsid w:val="004E57B9"/>
    <w:rsid w:val="004F4F21"/>
    <w:rsid w:val="00521363"/>
    <w:rsid w:val="00544EF6"/>
    <w:rsid w:val="00553532"/>
    <w:rsid w:val="005827A0"/>
    <w:rsid w:val="00583FAE"/>
    <w:rsid w:val="00595014"/>
    <w:rsid w:val="00597FB2"/>
    <w:rsid w:val="005A1F95"/>
    <w:rsid w:val="005B74E3"/>
    <w:rsid w:val="005C35DF"/>
    <w:rsid w:val="005D0B3B"/>
    <w:rsid w:val="005D3646"/>
    <w:rsid w:val="005F6D27"/>
    <w:rsid w:val="00605BD6"/>
    <w:rsid w:val="0061555C"/>
    <w:rsid w:val="0062141B"/>
    <w:rsid w:val="006231D5"/>
    <w:rsid w:val="00643C2C"/>
    <w:rsid w:val="00655BE7"/>
    <w:rsid w:val="006D192B"/>
    <w:rsid w:val="006E4795"/>
    <w:rsid w:val="006F53BF"/>
    <w:rsid w:val="007003A4"/>
    <w:rsid w:val="00755D61"/>
    <w:rsid w:val="0078572F"/>
    <w:rsid w:val="007C449C"/>
    <w:rsid w:val="007C7291"/>
    <w:rsid w:val="007E5475"/>
    <w:rsid w:val="00807E79"/>
    <w:rsid w:val="00825E32"/>
    <w:rsid w:val="00836F17"/>
    <w:rsid w:val="00851F94"/>
    <w:rsid w:val="008600E5"/>
    <w:rsid w:val="00877A1B"/>
    <w:rsid w:val="00882E9C"/>
    <w:rsid w:val="00887A4A"/>
    <w:rsid w:val="008A47CA"/>
    <w:rsid w:val="008D32F4"/>
    <w:rsid w:val="008E0A7B"/>
    <w:rsid w:val="00901AE7"/>
    <w:rsid w:val="009275B7"/>
    <w:rsid w:val="00930D6A"/>
    <w:rsid w:val="00941B12"/>
    <w:rsid w:val="009441A6"/>
    <w:rsid w:val="009464CF"/>
    <w:rsid w:val="00955FA9"/>
    <w:rsid w:val="00965857"/>
    <w:rsid w:val="009705E9"/>
    <w:rsid w:val="009B15CA"/>
    <w:rsid w:val="009C24B6"/>
    <w:rsid w:val="00A3327E"/>
    <w:rsid w:val="00A52AEF"/>
    <w:rsid w:val="00A52DCB"/>
    <w:rsid w:val="00A57607"/>
    <w:rsid w:val="00A62949"/>
    <w:rsid w:val="00A67C4F"/>
    <w:rsid w:val="00A77833"/>
    <w:rsid w:val="00A978FA"/>
    <w:rsid w:val="00AA3652"/>
    <w:rsid w:val="00AC0980"/>
    <w:rsid w:val="00AE20BA"/>
    <w:rsid w:val="00B14D0F"/>
    <w:rsid w:val="00B208F8"/>
    <w:rsid w:val="00B5312F"/>
    <w:rsid w:val="00B60581"/>
    <w:rsid w:val="00B6156E"/>
    <w:rsid w:val="00BC1633"/>
    <w:rsid w:val="00BD35A2"/>
    <w:rsid w:val="00BE3ECC"/>
    <w:rsid w:val="00BE6929"/>
    <w:rsid w:val="00C03801"/>
    <w:rsid w:val="00C17458"/>
    <w:rsid w:val="00C312AD"/>
    <w:rsid w:val="00C4456E"/>
    <w:rsid w:val="00C95009"/>
    <w:rsid w:val="00CB6038"/>
    <w:rsid w:val="00CD2556"/>
    <w:rsid w:val="00CE7B34"/>
    <w:rsid w:val="00CF15D5"/>
    <w:rsid w:val="00CF1993"/>
    <w:rsid w:val="00D16648"/>
    <w:rsid w:val="00D16C16"/>
    <w:rsid w:val="00D21E81"/>
    <w:rsid w:val="00D6566B"/>
    <w:rsid w:val="00D710D6"/>
    <w:rsid w:val="00D76E0D"/>
    <w:rsid w:val="00DA2D3D"/>
    <w:rsid w:val="00DA6908"/>
    <w:rsid w:val="00DB3CFC"/>
    <w:rsid w:val="00DB7082"/>
    <w:rsid w:val="00DC73B6"/>
    <w:rsid w:val="00E04CAA"/>
    <w:rsid w:val="00E04DAD"/>
    <w:rsid w:val="00E07C93"/>
    <w:rsid w:val="00E22854"/>
    <w:rsid w:val="00E774B3"/>
    <w:rsid w:val="00EB31D8"/>
    <w:rsid w:val="00EC0D51"/>
    <w:rsid w:val="00F24124"/>
    <w:rsid w:val="00F26EB3"/>
    <w:rsid w:val="00F860BB"/>
    <w:rsid w:val="00F94A9F"/>
    <w:rsid w:val="00FA5B2A"/>
    <w:rsid w:val="00FC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04D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04DA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E0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04DAD"/>
  </w:style>
  <w:style w:type="character" w:customStyle="1" w:styleId="sfwc">
    <w:name w:val="sfwc"/>
    <w:basedOn w:val="a0"/>
    <w:rsid w:val="00E04DAD"/>
  </w:style>
  <w:style w:type="character" w:styleId="a4">
    <w:name w:val="Hyperlink"/>
    <w:basedOn w:val="a0"/>
    <w:uiPriority w:val="99"/>
    <w:unhideWhenUsed/>
    <w:rsid w:val="00E04DA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04DAD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CE7B34"/>
    <w:pPr>
      <w:spacing w:after="0"/>
      <w:ind w:left="720"/>
      <w:contextualSpacing/>
    </w:pPr>
    <w:rPr>
      <w:rFonts w:ascii="Arial" w:eastAsia="Arial" w:hAnsi="Arial" w:cs="Arial"/>
      <w:lang w:eastAsia="ru-RU"/>
    </w:rPr>
  </w:style>
  <w:style w:type="character" w:customStyle="1" w:styleId="a7">
    <w:name w:val="Основной текст_"/>
    <w:basedOn w:val="a0"/>
    <w:link w:val="2"/>
    <w:locked/>
    <w:rsid w:val="00A52DC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7"/>
    <w:rsid w:val="00A52DCB"/>
    <w:pPr>
      <w:widowControl w:val="0"/>
      <w:shd w:val="clear" w:color="auto" w:fill="FFFFFF"/>
      <w:spacing w:before="60" w:after="0" w:line="254" w:lineRule="exact"/>
      <w:ind w:hanging="420"/>
      <w:jc w:val="right"/>
    </w:pPr>
    <w:rPr>
      <w:rFonts w:ascii="Times New Roman" w:hAnsi="Times New Roman" w:cs="Times New Roman"/>
      <w:sz w:val="28"/>
      <w:szCs w:val="28"/>
    </w:rPr>
  </w:style>
  <w:style w:type="character" w:customStyle="1" w:styleId="3">
    <w:name w:val="Заголовок №3_"/>
    <w:basedOn w:val="a0"/>
    <w:link w:val="30"/>
    <w:locked/>
    <w:rsid w:val="00A52DC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A52DCB"/>
    <w:pPr>
      <w:widowControl w:val="0"/>
      <w:shd w:val="clear" w:color="auto" w:fill="FFFFFF"/>
      <w:spacing w:after="300" w:line="0" w:lineRule="atLeast"/>
      <w:ind w:hanging="420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20">
    <w:name w:val="Основной текст (2)_"/>
    <w:basedOn w:val="a0"/>
    <w:link w:val="21"/>
    <w:locked/>
    <w:rsid w:val="00A52DC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52DCB"/>
    <w:pPr>
      <w:widowControl w:val="0"/>
      <w:shd w:val="clear" w:color="auto" w:fill="FFFFFF"/>
      <w:spacing w:before="360" w:after="30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4">
    <w:name w:val="Основной текст (4)_"/>
    <w:basedOn w:val="a0"/>
    <w:link w:val="40"/>
    <w:locked/>
    <w:rsid w:val="00A52DCB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2DCB"/>
    <w:pPr>
      <w:widowControl w:val="0"/>
      <w:shd w:val="clear" w:color="auto" w:fill="FFFFFF"/>
      <w:spacing w:before="240" w:after="360" w:line="274" w:lineRule="exact"/>
    </w:pPr>
    <w:rPr>
      <w:sz w:val="23"/>
      <w:szCs w:val="23"/>
    </w:rPr>
  </w:style>
  <w:style w:type="character" w:customStyle="1" w:styleId="1">
    <w:name w:val="Основной текст1"/>
    <w:basedOn w:val="a7"/>
    <w:rsid w:val="00A52DCB"/>
    <w:rPr>
      <w:rFonts w:ascii="Times New Roman" w:eastAsia="Times New Roman" w:hAnsi="Times New Roman" w:cs="Times New Roman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8">
    <w:name w:val="Table Grid"/>
    <w:basedOn w:val="a1"/>
    <w:uiPriority w:val="59"/>
    <w:rsid w:val="006E4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E5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5475"/>
    <w:rPr>
      <w:rFonts w:ascii="Tahoma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A77833"/>
    <w:rPr>
      <w:rFonts w:ascii="Times New Roman" w:eastAsia="Times New Roman"/>
      <w:i/>
      <w:sz w:val="28"/>
    </w:rPr>
  </w:style>
  <w:style w:type="paragraph" w:styleId="ab">
    <w:name w:val="No Spacing"/>
    <w:link w:val="ac"/>
    <w:uiPriority w:val="1"/>
    <w:qFormat/>
    <w:rsid w:val="00A7783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c">
    <w:name w:val="Без интервала Знак"/>
    <w:link w:val="ab"/>
    <w:uiPriority w:val="1"/>
    <w:rsid w:val="00A77833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paragraph" w:styleId="ad">
    <w:name w:val="header"/>
    <w:basedOn w:val="a"/>
    <w:link w:val="ae"/>
    <w:uiPriority w:val="99"/>
    <w:semiHidden/>
    <w:unhideWhenUsed/>
    <w:rsid w:val="00A778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A77833"/>
  </w:style>
  <w:style w:type="paragraph" w:styleId="af">
    <w:name w:val="footer"/>
    <w:basedOn w:val="a"/>
    <w:link w:val="af0"/>
    <w:uiPriority w:val="99"/>
    <w:semiHidden/>
    <w:unhideWhenUsed/>
    <w:rsid w:val="00A778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A778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04D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04DA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E0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04DAD"/>
  </w:style>
  <w:style w:type="character" w:customStyle="1" w:styleId="sfwc">
    <w:name w:val="sfwc"/>
    <w:basedOn w:val="a0"/>
    <w:rsid w:val="00E04DAD"/>
  </w:style>
  <w:style w:type="character" w:styleId="a4">
    <w:name w:val="Hyperlink"/>
    <w:basedOn w:val="a0"/>
    <w:uiPriority w:val="99"/>
    <w:unhideWhenUsed/>
    <w:rsid w:val="00E04DA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04DAD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CE7B34"/>
    <w:pPr>
      <w:spacing w:after="0"/>
      <w:ind w:left="720"/>
      <w:contextualSpacing/>
    </w:pPr>
    <w:rPr>
      <w:rFonts w:ascii="Arial" w:eastAsia="Arial" w:hAnsi="Arial" w:cs="Arial"/>
      <w:lang w:eastAsia="ru-RU"/>
    </w:rPr>
  </w:style>
  <w:style w:type="character" w:customStyle="1" w:styleId="a7">
    <w:name w:val="Основной текст_"/>
    <w:basedOn w:val="a0"/>
    <w:link w:val="2"/>
    <w:locked/>
    <w:rsid w:val="00A52DC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7"/>
    <w:rsid w:val="00A52DCB"/>
    <w:pPr>
      <w:widowControl w:val="0"/>
      <w:shd w:val="clear" w:color="auto" w:fill="FFFFFF"/>
      <w:spacing w:before="60" w:after="0" w:line="254" w:lineRule="exact"/>
      <w:ind w:hanging="420"/>
      <w:jc w:val="right"/>
    </w:pPr>
    <w:rPr>
      <w:rFonts w:ascii="Times New Roman" w:hAnsi="Times New Roman" w:cs="Times New Roman"/>
      <w:sz w:val="28"/>
      <w:szCs w:val="28"/>
    </w:rPr>
  </w:style>
  <w:style w:type="character" w:customStyle="1" w:styleId="3">
    <w:name w:val="Заголовок №3_"/>
    <w:basedOn w:val="a0"/>
    <w:link w:val="30"/>
    <w:locked/>
    <w:rsid w:val="00A52DC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A52DCB"/>
    <w:pPr>
      <w:widowControl w:val="0"/>
      <w:shd w:val="clear" w:color="auto" w:fill="FFFFFF"/>
      <w:spacing w:after="300" w:line="0" w:lineRule="atLeast"/>
      <w:ind w:hanging="420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20">
    <w:name w:val="Основной текст (2)_"/>
    <w:basedOn w:val="a0"/>
    <w:link w:val="21"/>
    <w:locked/>
    <w:rsid w:val="00A52DC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52DCB"/>
    <w:pPr>
      <w:widowControl w:val="0"/>
      <w:shd w:val="clear" w:color="auto" w:fill="FFFFFF"/>
      <w:spacing w:before="360" w:after="30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4">
    <w:name w:val="Основной текст (4)_"/>
    <w:basedOn w:val="a0"/>
    <w:link w:val="40"/>
    <w:locked/>
    <w:rsid w:val="00A52DCB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2DCB"/>
    <w:pPr>
      <w:widowControl w:val="0"/>
      <w:shd w:val="clear" w:color="auto" w:fill="FFFFFF"/>
      <w:spacing w:before="240" w:after="360" w:line="274" w:lineRule="exact"/>
    </w:pPr>
    <w:rPr>
      <w:sz w:val="23"/>
      <w:szCs w:val="23"/>
    </w:rPr>
  </w:style>
  <w:style w:type="character" w:customStyle="1" w:styleId="1">
    <w:name w:val="Основной текст1"/>
    <w:basedOn w:val="a7"/>
    <w:rsid w:val="00A52DCB"/>
    <w:rPr>
      <w:rFonts w:ascii="Times New Roman" w:eastAsia="Times New Roman" w:hAnsi="Times New Roman" w:cs="Times New Roman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8">
    <w:name w:val="Table Grid"/>
    <w:basedOn w:val="a1"/>
    <w:uiPriority w:val="59"/>
    <w:rsid w:val="006E4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E5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54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news.ru/additional-education/info/napravleniya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news.ru/additional-education/info/napravleniya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news.ru/additional-education/info/napravleniya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ip.1zavuch.ru/" TargetMode="External"/><Relationship Id="rId10" Type="http://schemas.openxmlformats.org/officeDocument/2006/relationships/hyperlink" Target="mailto:alan-bexer2010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edunews.ru/additional-education/info/napravleni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D4297-F4DE-44E6-85AA-B089C625A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16</Pages>
  <Words>3572</Words>
  <Characters>20366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Эсмиральда Валеховна</dc:creator>
  <cp:lastModifiedBy>Фания Мубаракзяновна</cp:lastModifiedBy>
  <cp:revision>16</cp:revision>
  <cp:lastPrinted>2022-03-02T11:09:00Z</cp:lastPrinted>
  <dcterms:created xsi:type="dcterms:W3CDTF">2022-03-02T09:34:00Z</dcterms:created>
  <dcterms:modified xsi:type="dcterms:W3CDTF">2022-03-02T11:30:00Z</dcterms:modified>
</cp:coreProperties>
</file>